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8D158" w14:textId="0A099B67" w:rsidR="001B408D" w:rsidRDefault="00CB2812" w:rsidP="00CB2812">
      <w:pPr>
        <w:spacing w:after="0"/>
        <w:jc w:val="right"/>
        <w:rPr>
          <w:bCs/>
          <w:caps/>
        </w:rPr>
      </w:pPr>
      <w:r>
        <w:rPr>
          <w:bCs/>
          <w:caps/>
        </w:rPr>
        <w:t>ПРОЕКТ 0:1</w:t>
      </w:r>
      <w:bookmarkStart w:id="0" w:name="_GoBack"/>
      <w:bookmarkEnd w:id="0"/>
    </w:p>
    <w:p w14:paraId="503FC258" w14:textId="712E7980" w:rsidR="00046800" w:rsidRDefault="00046800" w:rsidP="00046800">
      <w:pPr>
        <w:spacing w:after="0"/>
        <w:jc w:val="center"/>
        <w:rPr>
          <w:bCs/>
          <w:sz w:val="44"/>
        </w:rPr>
      </w:pPr>
      <w:r w:rsidRPr="00046800">
        <w:rPr>
          <w:bCs/>
          <w:noProof/>
          <w:sz w:val="44"/>
          <w:lang w:eastAsia="ru-RU"/>
        </w:rPr>
        <w:drawing>
          <wp:inline distT="0" distB="0" distL="0" distR="0" wp14:anchorId="2FC91A26" wp14:editId="0D3AFDA6">
            <wp:extent cx="1275074" cy="609600"/>
            <wp:effectExtent l="0" t="0" r="1905" b="0"/>
            <wp:docPr id="9" name="Рисунок 9" descr="C:\Users\Александр\Pictures\RA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Pictures\RA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93"/>
                    <a:stretch/>
                  </pic:blipFill>
                  <pic:spPr bwMode="auto">
                    <a:xfrm>
                      <a:off x="0" y="0"/>
                      <a:ext cx="1277073" cy="6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29586" w14:textId="77777777" w:rsidR="00046800" w:rsidRDefault="00046800" w:rsidP="00046800">
      <w:pPr>
        <w:spacing w:after="0" w:line="240" w:lineRule="auto"/>
        <w:jc w:val="center"/>
        <w:rPr>
          <w:bCs/>
          <w:sz w:val="44"/>
        </w:rPr>
      </w:pPr>
    </w:p>
    <w:p w14:paraId="3A2C8636" w14:textId="77777777" w:rsidR="00616422" w:rsidRDefault="00616422" w:rsidP="00046800">
      <w:pPr>
        <w:spacing w:after="0" w:line="240" w:lineRule="auto"/>
        <w:jc w:val="center"/>
        <w:rPr>
          <w:bCs/>
          <w:sz w:val="44"/>
        </w:rPr>
      </w:pPr>
    </w:p>
    <w:p w14:paraId="051AD5BA" w14:textId="2AD779A4" w:rsidR="00046800" w:rsidRPr="00046800" w:rsidRDefault="00046800" w:rsidP="00046800">
      <w:pPr>
        <w:spacing w:after="0" w:line="240" w:lineRule="auto"/>
        <w:jc w:val="center"/>
        <w:rPr>
          <w:bCs/>
          <w:caps/>
          <w:sz w:val="44"/>
        </w:rPr>
      </w:pPr>
      <w:r w:rsidRPr="00046800">
        <w:rPr>
          <w:bCs/>
          <w:sz w:val="44"/>
        </w:rPr>
        <w:t xml:space="preserve">Всероссийские робототехнические соревнования </w:t>
      </w:r>
    </w:p>
    <w:p w14:paraId="19005A51" w14:textId="6A8B8283" w:rsidR="00046800" w:rsidRDefault="00046800" w:rsidP="00046800">
      <w:pPr>
        <w:spacing w:after="0" w:line="240" w:lineRule="auto"/>
        <w:jc w:val="center"/>
        <w:rPr>
          <w:b/>
          <w:bCs/>
          <w:caps/>
          <w:sz w:val="44"/>
        </w:rPr>
      </w:pPr>
      <w:r w:rsidRPr="00046800">
        <w:rPr>
          <w:b/>
          <w:bCs/>
          <w:caps/>
          <w:sz w:val="44"/>
        </w:rPr>
        <w:t>«инженерные кадры россии»</w:t>
      </w:r>
    </w:p>
    <w:p w14:paraId="28D2CDC3" w14:textId="77777777" w:rsidR="00616422" w:rsidRPr="00063F7F" w:rsidRDefault="00616422" w:rsidP="00046800">
      <w:pPr>
        <w:spacing w:after="0" w:line="240" w:lineRule="auto"/>
        <w:jc w:val="center"/>
        <w:rPr>
          <w:bCs/>
          <w:caps/>
          <w:sz w:val="44"/>
        </w:rPr>
      </w:pPr>
    </w:p>
    <w:p w14:paraId="4228CC78" w14:textId="2ECB028F" w:rsidR="002160AF" w:rsidRDefault="002160AF" w:rsidP="002160AF">
      <w:pPr>
        <w:ind w:left="-709"/>
        <w:jc w:val="center"/>
        <w:rPr>
          <w:b/>
          <w:bCs/>
          <w:caps/>
          <w:sz w:val="40"/>
        </w:rPr>
      </w:pPr>
      <w:r w:rsidRPr="00063F7F">
        <w:rPr>
          <w:bCs/>
          <w:caps/>
          <w:noProof/>
          <w:sz w:val="40"/>
          <w:lang w:eastAsia="ru-RU"/>
        </w:rPr>
        <w:drawing>
          <wp:inline distT="0" distB="0" distL="0" distR="0" wp14:anchorId="0457DD2B" wp14:editId="2912F38A">
            <wp:extent cx="3683426" cy="1900052"/>
            <wp:effectExtent l="0" t="0" r="0" b="0"/>
            <wp:docPr id="3" name="Рисунок 3" descr="D:\ИКаР\ИКаРёнок-2018\27-06-2017_12-14-53\ИКаР класс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КаР\ИКаРёнок-2018\27-06-2017_12-14-53\ИКаР класси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2" b="19845"/>
                    <a:stretch/>
                  </pic:blipFill>
                  <pic:spPr bwMode="auto">
                    <a:xfrm>
                      <a:off x="0" y="0"/>
                      <a:ext cx="3703302" cy="19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70E77" w14:textId="77777777" w:rsidR="00616422" w:rsidRDefault="00616422" w:rsidP="002160AF">
      <w:pPr>
        <w:spacing w:after="0"/>
        <w:jc w:val="center"/>
        <w:rPr>
          <w:b/>
          <w:bCs/>
          <w:caps/>
          <w:sz w:val="44"/>
        </w:rPr>
      </w:pPr>
    </w:p>
    <w:p w14:paraId="2B218BEB" w14:textId="77777777" w:rsidR="00046800" w:rsidRPr="00046800" w:rsidRDefault="00046800" w:rsidP="002160AF">
      <w:pPr>
        <w:spacing w:after="0"/>
        <w:jc w:val="center"/>
        <w:rPr>
          <w:b/>
          <w:bCs/>
          <w:caps/>
          <w:sz w:val="44"/>
        </w:rPr>
      </w:pPr>
      <w:r w:rsidRPr="00046800">
        <w:rPr>
          <w:b/>
          <w:bCs/>
          <w:caps/>
          <w:sz w:val="44"/>
        </w:rPr>
        <w:t>положение</w:t>
      </w:r>
    </w:p>
    <w:p w14:paraId="5ED9318B" w14:textId="10AB7C7A" w:rsidR="00046800" w:rsidRDefault="00046800" w:rsidP="00046800">
      <w:pPr>
        <w:spacing w:after="0"/>
        <w:jc w:val="center"/>
        <w:rPr>
          <w:b/>
          <w:bCs/>
          <w:caps/>
          <w:sz w:val="44"/>
        </w:rPr>
      </w:pPr>
      <w:r w:rsidRPr="002160AF">
        <w:rPr>
          <w:b/>
          <w:bCs/>
          <w:caps/>
          <w:sz w:val="44"/>
        </w:rPr>
        <w:t xml:space="preserve"> </w:t>
      </w:r>
      <w:r w:rsidR="00675DA3" w:rsidRPr="002160AF">
        <w:rPr>
          <w:b/>
          <w:bCs/>
          <w:caps/>
          <w:sz w:val="44"/>
        </w:rPr>
        <w:t>«</w:t>
      </w:r>
      <w:r w:rsidR="00631CE1">
        <w:rPr>
          <w:b/>
          <w:bCs/>
          <w:sz w:val="44"/>
        </w:rPr>
        <w:t xml:space="preserve">ИСПОЛЬЗОВАНИЕ </w:t>
      </w:r>
      <w:r w:rsidR="007F0817" w:rsidRPr="007F0817">
        <w:rPr>
          <w:b/>
          <w:bCs/>
          <w:caps/>
          <w:sz w:val="44"/>
        </w:rPr>
        <w:t>ИНТЕЛЛЕКТУАЛЬНЫХ</w:t>
      </w:r>
      <w:r w:rsidR="00631CE1">
        <w:rPr>
          <w:b/>
          <w:bCs/>
          <w:caps/>
          <w:sz w:val="44"/>
        </w:rPr>
        <w:t xml:space="preserve"> </w:t>
      </w:r>
      <w:r w:rsidR="00616422">
        <w:rPr>
          <w:b/>
          <w:bCs/>
          <w:caps/>
          <w:sz w:val="44"/>
        </w:rPr>
        <w:t xml:space="preserve">    </w:t>
      </w:r>
      <w:r w:rsidR="00631CE1">
        <w:rPr>
          <w:b/>
          <w:bCs/>
          <w:caps/>
          <w:sz w:val="44"/>
        </w:rPr>
        <w:t xml:space="preserve">   </w:t>
      </w:r>
      <w:r w:rsidR="007F0817" w:rsidRPr="007F0817">
        <w:rPr>
          <w:b/>
          <w:bCs/>
          <w:caps/>
          <w:sz w:val="44"/>
        </w:rPr>
        <w:t xml:space="preserve"> РОБОТОВ</w:t>
      </w:r>
      <w:r w:rsidR="00631CE1">
        <w:rPr>
          <w:b/>
          <w:bCs/>
          <w:caps/>
          <w:sz w:val="44"/>
        </w:rPr>
        <w:t xml:space="preserve"> В СБОРОЧНОМ ПРОИЗВОДСТВЕ</w:t>
      </w:r>
      <w:r w:rsidR="00675DA3" w:rsidRPr="002160AF">
        <w:rPr>
          <w:b/>
          <w:bCs/>
          <w:caps/>
          <w:sz w:val="44"/>
        </w:rPr>
        <w:t>»</w:t>
      </w:r>
    </w:p>
    <w:p w14:paraId="33A0952D" w14:textId="7225D281" w:rsidR="00046800" w:rsidRDefault="00046800" w:rsidP="00046800">
      <w:pPr>
        <w:spacing w:after="0"/>
        <w:jc w:val="center"/>
        <w:rPr>
          <w:b/>
          <w:bCs/>
          <w:caps/>
          <w:sz w:val="40"/>
        </w:rPr>
      </w:pPr>
      <w:r>
        <w:rPr>
          <w:b/>
          <w:bCs/>
          <w:caps/>
          <w:sz w:val="40"/>
        </w:rPr>
        <w:t>сезон 201</w:t>
      </w:r>
      <w:r w:rsidR="007F0817">
        <w:rPr>
          <w:b/>
          <w:bCs/>
          <w:caps/>
          <w:sz w:val="40"/>
        </w:rPr>
        <w:t>8</w:t>
      </w:r>
      <w:r>
        <w:rPr>
          <w:b/>
          <w:bCs/>
          <w:caps/>
          <w:sz w:val="40"/>
        </w:rPr>
        <w:t>-201</w:t>
      </w:r>
      <w:r w:rsidR="007F0817">
        <w:rPr>
          <w:b/>
          <w:bCs/>
          <w:caps/>
          <w:sz w:val="40"/>
        </w:rPr>
        <w:t>9</w:t>
      </w:r>
    </w:p>
    <w:p w14:paraId="56C764F3" w14:textId="3A789246" w:rsidR="00046800" w:rsidRDefault="00046800">
      <w:pPr>
        <w:rPr>
          <w:b/>
          <w:bCs/>
          <w:caps/>
          <w:sz w:val="40"/>
        </w:rPr>
      </w:pPr>
      <w:r>
        <w:rPr>
          <w:b/>
          <w:bCs/>
          <w:caps/>
          <w:sz w:val="4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22"/>
          <w:szCs w:val="22"/>
          <w:lang w:eastAsia="en-US"/>
        </w:rPr>
        <w:id w:val="80031918"/>
      </w:sdtPr>
      <w:sdtContent>
        <w:p w14:paraId="79ABFD42" w14:textId="77777777" w:rsidR="00490FE8" w:rsidRPr="00BA2004" w:rsidRDefault="00490FE8">
          <w:pPr>
            <w:pStyle w:val="a8"/>
            <w:rPr>
              <w:color w:val="auto"/>
            </w:rPr>
          </w:pPr>
          <w:r w:rsidRPr="00BA2004">
            <w:rPr>
              <w:color w:val="auto"/>
            </w:rPr>
            <w:t>Оглавление</w:t>
          </w:r>
        </w:p>
        <w:p w14:paraId="68B8F5C0" w14:textId="77777777" w:rsidR="004C14E4" w:rsidRDefault="00DF050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BA2004">
            <w:fldChar w:fldCharType="begin"/>
          </w:r>
          <w:r w:rsidR="00490FE8" w:rsidRPr="00BA2004">
            <w:instrText xml:space="preserve"> TOC \o "1-1" \h \z \u </w:instrText>
          </w:r>
          <w:r w:rsidRPr="00BA2004">
            <w:fldChar w:fldCharType="separate"/>
          </w:r>
          <w:hyperlink w:anchor="_Toc522046471" w:history="1">
            <w:r w:rsidR="004C14E4" w:rsidRPr="000D6E81">
              <w:rPr>
                <w:rStyle w:val="a9"/>
                <w:noProof/>
              </w:rPr>
              <w:t>1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Общие положения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_Toc522046471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3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1AB8A516" w14:textId="77777777" w:rsidR="004C14E4" w:rsidRDefault="00E5329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72" w:history="1">
            <w:r w:rsidR="004C14E4" w:rsidRPr="000D6E81">
              <w:rPr>
                <w:rStyle w:val="a9"/>
                <w:noProof/>
              </w:rPr>
              <w:t>2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Идея соревнования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_Toc522046472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3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38A20AC5" w14:textId="77777777" w:rsidR="004C14E4" w:rsidRDefault="00E5329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73" w:history="1">
            <w:r w:rsidR="004C14E4" w:rsidRPr="000D6E81">
              <w:rPr>
                <w:rStyle w:val="a9"/>
                <w:noProof/>
              </w:rPr>
              <w:t>3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Организация сезона соревнований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_Toc522046473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4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3B83EFDF" w14:textId="77777777" w:rsidR="004C14E4" w:rsidRDefault="00E5329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74" w:history="1">
            <w:r w:rsidR="004C14E4" w:rsidRPr="000D6E81">
              <w:rPr>
                <w:rStyle w:val="a9"/>
                <w:noProof/>
              </w:rPr>
              <w:t>4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Регистрация на соревнования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_Toc522046474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4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4F9622B7" w14:textId="77777777" w:rsidR="004C14E4" w:rsidRDefault="00E5329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75" w:history="1">
            <w:r w:rsidR="004C14E4" w:rsidRPr="000D6E81">
              <w:rPr>
                <w:rStyle w:val="a9"/>
                <w:noProof/>
              </w:rPr>
              <w:t>5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Требования к команде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_Toc522046475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5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4DBEA51D" w14:textId="77777777" w:rsidR="004C14E4" w:rsidRDefault="00E5329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76" w:history="1">
            <w:r w:rsidR="004C14E4" w:rsidRPr="000D6E81">
              <w:rPr>
                <w:rStyle w:val="a9"/>
                <w:noProof/>
              </w:rPr>
              <w:t>6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Требования к роботам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_Toc522046476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5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25D13330" w14:textId="77777777" w:rsidR="004C14E4" w:rsidRDefault="00E5329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77" w:history="1">
            <w:r w:rsidR="004C14E4" w:rsidRPr="000D6E81">
              <w:rPr>
                <w:rStyle w:val="a9"/>
                <w:noProof/>
              </w:rPr>
              <w:t>7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Порядок проведения спортивной части соревнований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_Toc522046477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6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65A57042" w14:textId="77777777" w:rsidR="004C14E4" w:rsidRDefault="00E5329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78" w:history="1">
            <w:r w:rsidR="004C14E4" w:rsidRPr="000D6E81">
              <w:rPr>
                <w:rStyle w:val="a9"/>
                <w:noProof/>
              </w:rPr>
              <w:t>8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Судейство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_Toc522046478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8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16D07A2E" w14:textId="77777777" w:rsidR="004C14E4" w:rsidRDefault="00E5329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79" w:history="1">
            <w:r w:rsidR="004C14E4" w:rsidRPr="000D6E81">
              <w:rPr>
                <w:rStyle w:val="a9"/>
                <w:noProof/>
              </w:rPr>
              <w:t>9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Определение победителя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_Toc522046479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8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56EC0742" w14:textId="77777777" w:rsidR="004C14E4" w:rsidRDefault="00E5329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80" w:history="1">
            <w:r w:rsidR="004C14E4" w:rsidRPr="000D6E81">
              <w:rPr>
                <w:rStyle w:val="a9"/>
                <w:noProof/>
              </w:rPr>
              <w:t>10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Награждение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_Toc522046480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8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37DF52EF" w14:textId="77777777" w:rsidR="004C14E4" w:rsidRDefault="00E5329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81" w:history="1">
            <w:r w:rsidR="004C14E4" w:rsidRPr="000D6E81">
              <w:rPr>
                <w:rStyle w:val="a9"/>
                <w:noProof/>
              </w:rPr>
              <w:t>11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Теоретическая часть соревнований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_Toc522046481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9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0D7D5A24" w14:textId="77777777" w:rsidR="004C14E4" w:rsidRDefault="00E5329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82" w:history="1">
            <w:r w:rsidR="004C14E4" w:rsidRPr="000D6E81">
              <w:rPr>
                <w:rStyle w:val="a9"/>
                <w:noProof/>
              </w:rPr>
              <w:t>12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Требования к презентации проекта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_Toc522046482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9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1CF7DD37" w14:textId="77777777" w:rsidR="004C14E4" w:rsidRDefault="00E5329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83" w:history="1">
            <w:r w:rsidR="004C14E4" w:rsidRPr="000D6E81">
              <w:rPr>
                <w:rStyle w:val="a9"/>
                <w:noProof/>
              </w:rPr>
              <w:t>13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Требования к инженерной книге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_Toc522046483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9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6BEE3B0E" w14:textId="77777777" w:rsidR="004C14E4" w:rsidRDefault="00E5329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84" w:history="1">
            <w:r w:rsidR="004C14E4" w:rsidRPr="000D6E81">
              <w:rPr>
                <w:rStyle w:val="a9"/>
                <w:noProof/>
              </w:rPr>
              <w:t>14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Оценка теоретической части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_Toc522046484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11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2D5C6B25" w14:textId="77777777" w:rsidR="004C14E4" w:rsidRDefault="00E5329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85" w:history="1">
            <w:r w:rsidR="004C14E4" w:rsidRPr="000D6E81">
              <w:rPr>
                <w:rStyle w:val="a9"/>
                <w:noProof/>
              </w:rPr>
              <w:t>15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>Соревновательное поле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_Toc522046485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13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4D872303" w14:textId="77777777" w:rsidR="004C14E4" w:rsidRDefault="00E5329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86" w:history="1">
            <w:r w:rsidR="004C14E4" w:rsidRPr="000D6E81">
              <w:rPr>
                <w:rStyle w:val="a9"/>
                <w:noProof/>
              </w:rPr>
              <w:t>16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 xml:space="preserve">Этап </w:t>
            </w:r>
            <w:r w:rsidR="004C14E4" w:rsidRPr="000D6E81">
              <w:rPr>
                <w:rStyle w:val="a9"/>
                <w:noProof/>
                <w:lang w:val="en-US"/>
              </w:rPr>
              <w:t>I</w:t>
            </w:r>
            <w:r w:rsidR="004C14E4" w:rsidRPr="000D6E81">
              <w:rPr>
                <w:rStyle w:val="a9"/>
                <w:noProof/>
              </w:rPr>
              <w:t>: Автоматизированный участок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_Toc522046486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13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5457093F" w14:textId="77777777" w:rsidR="004C14E4" w:rsidRDefault="00E5329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87" w:history="1">
            <w:r w:rsidR="004C14E4" w:rsidRPr="000D6E81">
              <w:rPr>
                <w:rStyle w:val="a9"/>
                <w:noProof/>
              </w:rPr>
              <w:t>17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 xml:space="preserve">Оценивание прохождения </w:t>
            </w:r>
            <w:r w:rsidR="004C14E4" w:rsidRPr="000D6E81">
              <w:rPr>
                <w:rStyle w:val="a9"/>
                <w:noProof/>
                <w:lang w:val="en-US"/>
              </w:rPr>
              <w:t>I</w:t>
            </w:r>
            <w:r w:rsidR="004C14E4" w:rsidRPr="000D6E81">
              <w:rPr>
                <w:rStyle w:val="a9"/>
                <w:noProof/>
              </w:rPr>
              <w:t xml:space="preserve"> этапа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_Toc522046487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17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2A0AA9F4" w14:textId="77777777" w:rsidR="004C14E4" w:rsidRDefault="00E5329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88" w:history="1">
            <w:r w:rsidR="004C14E4" w:rsidRPr="000D6E81">
              <w:rPr>
                <w:rStyle w:val="a9"/>
                <w:noProof/>
              </w:rPr>
              <w:t>18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 xml:space="preserve">Этап </w:t>
            </w:r>
            <w:r w:rsidR="004C14E4" w:rsidRPr="000D6E81">
              <w:rPr>
                <w:rStyle w:val="a9"/>
                <w:noProof/>
                <w:lang w:val="en-US"/>
              </w:rPr>
              <w:t>II</w:t>
            </w:r>
            <w:r w:rsidR="004C14E4" w:rsidRPr="000D6E81">
              <w:rPr>
                <w:rStyle w:val="a9"/>
                <w:noProof/>
              </w:rPr>
              <w:t>. Траектория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_Toc522046488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19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7626B6FA" w14:textId="77777777" w:rsidR="004C14E4" w:rsidRDefault="00E5329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2046489" w:history="1">
            <w:r w:rsidR="004C14E4" w:rsidRPr="000D6E81">
              <w:rPr>
                <w:rStyle w:val="a9"/>
                <w:noProof/>
              </w:rPr>
              <w:t>19</w:t>
            </w:r>
            <w:r w:rsidR="004C14E4">
              <w:rPr>
                <w:rFonts w:eastAsiaTheme="minorEastAsia"/>
                <w:noProof/>
                <w:lang w:eastAsia="ru-RU"/>
              </w:rPr>
              <w:tab/>
            </w:r>
            <w:r w:rsidR="004C14E4" w:rsidRPr="000D6E81">
              <w:rPr>
                <w:rStyle w:val="a9"/>
                <w:noProof/>
              </w:rPr>
              <w:t xml:space="preserve">Оценивание прохождения </w:t>
            </w:r>
            <w:r w:rsidR="004C14E4" w:rsidRPr="000D6E81">
              <w:rPr>
                <w:rStyle w:val="a9"/>
                <w:noProof/>
                <w:lang w:val="en-US"/>
              </w:rPr>
              <w:t>II</w:t>
            </w:r>
            <w:r w:rsidR="004C14E4" w:rsidRPr="000D6E81">
              <w:rPr>
                <w:rStyle w:val="a9"/>
                <w:noProof/>
              </w:rPr>
              <w:t xml:space="preserve"> этапа</w:t>
            </w:r>
            <w:r w:rsidR="004C14E4">
              <w:rPr>
                <w:noProof/>
                <w:webHidden/>
              </w:rPr>
              <w:tab/>
            </w:r>
            <w:r w:rsidR="004C14E4">
              <w:rPr>
                <w:noProof/>
                <w:webHidden/>
              </w:rPr>
              <w:fldChar w:fldCharType="begin"/>
            </w:r>
            <w:r w:rsidR="004C14E4">
              <w:rPr>
                <w:noProof/>
                <w:webHidden/>
              </w:rPr>
              <w:instrText xml:space="preserve"> PAGEREF _Toc522046489 \h </w:instrText>
            </w:r>
            <w:r w:rsidR="004C14E4">
              <w:rPr>
                <w:noProof/>
                <w:webHidden/>
              </w:rPr>
            </w:r>
            <w:r w:rsidR="004C14E4">
              <w:rPr>
                <w:noProof/>
                <w:webHidden/>
              </w:rPr>
              <w:fldChar w:fldCharType="separate"/>
            </w:r>
            <w:r w:rsidR="004C14E4">
              <w:rPr>
                <w:noProof/>
                <w:webHidden/>
              </w:rPr>
              <w:t>20</w:t>
            </w:r>
            <w:r w:rsidR="004C14E4">
              <w:rPr>
                <w:noProof/>
                <w:webHidden/>
              </w:rPr>
              <w:fldChar w:fldCharType="end"/>
            </w:r>
          </w:hyperlink>
        </w:p>
        <w:p w14:paraId="29FE433A" w14:textId="77777777" w:rsidR="00490FE8" w:rsidRPr="00BA2004" w:rsidRDefault="00DF050F">
          <w:r w:rsidRPr="00BA2004">
            <w:fldChar w:fldCharType="end"/>
          </w:r>
        </w:p>
      </w:sdtContent>
    </w:sdt>
    <w:p w14:paraId="1A65E1D6" w14:textId="77777777" w:rsidR="00490FE8" w:rsidRPr="00BA2004" w:rsidRDefault="00490FE8">
      <w:r w:rsidRPr="00BA2004">
        <w:br w:type="page"/>
      </w:r>
    </w:p>
    <w:p w14:paraId="51959972" w14:textId="77777777" w:rsidR="00E8742C" w:rsidRPr="00BA2004" w:rsidRDefault="00E8742C" w:rsidP="00E8742C">
      <w:pPr>
        <w:pStyle w:val="1"/>
      </w:pPr>
      <w:bookmarkStart w:id="1" w:name="_Toc522046471"/>
      <w:r w:rsidRPr="00BA2004">
        <w:lastRenderedPageBreak/>
        <w:t>Общие положения</w:t>
      </w:r>
      <w:bookmarkEnd w:id="1"/>
    </w:p>
    <w:p w14:paraId="732C87EC" w14:textId="3CE15B9A" w:rsidR="00763B9F" w:rsidRPr="00BA2004" w:rsidRDefault="00763B9F" w:rsidP="00883304">
      <w:pPr>
        <w:pStyle w:val="a5"/>
        <w:ind w:left="0" w:firstLine="709"/>
      </w:pPr>
      <w:r w:rsidRPr="00BA2004">
        <w:t xml:space="preserve">Соревнования </w:t>
      </w:r>
      <w:r w:rsidR="002C6A51">
        <w:t>«</w:t>
      </w:r>
      <w:r w:rsidRPr="00BA2004">
        <w:t>ИК</w:t>
      </w:r>
      <w:r w:rsidR="00F033CC">
        <w:t>а</w:t>
      </w:r>
      <w:r w:rsidRPr="00BA2004">
        <w:t>Р</w:t>
      </w:r>
      <w:r w:rsidR="002C6A51">
        <w:t>»</w:t>
      </w:r>
      <w:r w:rsidRPr="00BA2004">
        <w:t xml:space="preserve"> нацелены на</w:t>
      </w:r>
      <w:r w:rsidR="00846A78">
        <w:t>:</w:t>
      </w:r>
      <w:r w:rsidRPr="00BA2004">
        <w:t xml:space="preserve"> </w:t>
      </w:r>
    </w:p>
    <w:p w14:paraId="0E675CF4" w14:textId="46621992" w:rsidR="00763B9F" w:rsidRPr="00BA2004" w:rsidRDefault="00763B9F" w:rsidP="00883304">
      <w:pPr>
        <w:pStyle w:val="22"/>
        <w:jc w:val="both"/>
      </w:pPr>
      <w:r w:rsidRPr="00BA2004">
        <w:t>Развитие робототехники</w:t>
      </w:r>
      <w:r w:rsidR="00846A78">
        <w:t xml:space="preserve"> и популяризации технического творчества.</w:t>
      </w:r>
    </w:p>
    <w:p w14:paraId="2E65A5A1" w14:textId="786E14FE" w:rsidR="00763B9F" w:rsidRPr="00BA2004" w:rsidRDefault="00763B9F" w:rsidP="00883304">
      <w:pPr>
        <w:pStyle w:val="22"/>
        <w:jc w:val="both"/>
      </w:pPr>
      <w:r w:rsidRPr="00BA2004">
        <w:t xml:space="preserve">Повышение интереса детей к </w:t>
      </w:r>
      <w:r w:rsidR="005D73EF">
        <w:t xml:space="preserve">развитию индустриального комплекса, </w:t>
      </w:r>
      <w:r w:rsidRPr="00BA2004">
        <w:t>промышленности региона и страны</w:t>
      </w:r>
      <w:r w:rsidR="005D73EF">
        <w:t>.</w:t>
      </w:r>
      <w:r w:rsidRPr="00BA2004">
        <w:t xml:space="preserve"> </w:t>
      </w:r>
    </w:p>
    <w:p w14:paraId="0C8FD2AE" w14:textId="394C92C4" w:rsidR="00763B9F" w:rsidRDefault="00763B9F" w:rsidP="00883304">
      <w:pPr>
        <w:pStyle w:val="22"/>
        <w:jc w:val="both"/>
      </w:pPr>
      <w:r w:rsidRPr="00BA2004">
        <w:t xml:space="preserve">Привлечение учащихся к </w:t>
      </w:r>
      <w:r w:rsidR="005D73EF">
        <w:t xml:space="preserve">изучению естественно-научных дисциплин, программирования и </w:t>
      </w:r>
      <w:r w:rsidR="005D73EF" w:rsidRPr="00BA2004">
        <w:t>технологии</w:t>
      </w:r>
      <w:r w:rsidR="005D73EF">
        <w:t>.</w:t>
      </w:r>
    </w:p>
    <w:p w14:paraId="22764CE8" w14:textId="1E999544" w:rsidR="007F0817" w:rsidRPr="00BA2004" w:rsidRDefault="007F0817" w:rsidP="00883304">
      <w:pPr>
        <w:pStyle w:val="22"/>
        <w:jc w:val="both"/>
      </w:pPr>
      <w:r>
        <w:t>Приобщение детей к конструкторской деятельности посредством в</w:t>
      </w:r>
      <w:r>
        <w:t>ы</w:t>
      </w:r>
      <w:r>
        <w:t xml:space="preserve">полнения поставленной в положении задачи. </w:t>
      </w:r>
    </w:p>
    <w:p w14:paraId="46010EB7" w14:textId="6B96C7D0" w:rsidR="003652B8" w:rsidRPr="00BA2004" w:rsidRDefault="00E32ABF" w:rsidP="003652B8">
      <w:pPr>
        <w:pStyle w:val="1"/>
      </w:pPr>
      <w:bookmarkStart w:id="2" w:name="_Toc522046472"/>
      <w:r>
        <w:t>Идея соревнования</w:t>
      </w:r>
      <w:bookmarkEnd w:id="2"/>
    </w:p>
    <w:p w14:paraId="3D89211B" w14:textId="7C385E41" w:rsidR="002C7B78" w:rsidRDefault="003652B8" w:rsidP="004D210E">
      <w:pPr>
        <w:pStyle w:val="af3"/>
        <w:ind w:firstLine="709"/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 </w:t>
      </w:r>
      <w:r w:rsidRPr="003652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3652B8">
        <w:rPr>
          <w:rFonts w:asciiTheme="majorHAnsi" w:hAnsiTheme="majorHAnsi"/>
          <w:sz w:val="24"/>
          <w:szCs w:val="24"/>
        </w:rPr>
        <w:t xml:space="preserve">Современное серийное производство немыслимо без робототехнических комплексов. </w:t>
      </w:r>
      <w:r w:rsidR="001E74EB">
        <w:rPr>
          <w:rFonts w:asciiTheme="majorHAnsi" w:hAnsiTheme="majorHAnsi"/>
          <w:sz w:val="24"/>
          <w:szCs w:val="24"/>
        </w:rPr>
        <w:t xml:space="preserve">Порой </w:t>
      </w:r>
      <w:r w:rsidR="002C7B78" w:rsidRPr="002C7B78">
        <w:rPr>
          <w:rFonts w:asciiTheme="majorHAnsi" w:hAnsiTheme="majorHAnsi"/>
          <w:sz w:val="24"/>
          <w:szCs w:val="24"/>
        </w:rPr>
        <w:t xml:space="preserve">отдельные роботы встраиваются в автоматические линии, для удобства </w:t>
      </w:r>
      <w:r w:rsidR="001E74EB">
        <w:rPr>
          <w:rFonts w:asciiTheme="majorHAnsi" w:hAnsiTheme="majorHAnsi"/>
          <w:sz w:val="24"/>
          <w:szCs w:val="24"/>
        </w:rPr>
        <w:t>обеспечения</w:t>
      </w:r>
      <w:r w:rsidR="002C7B78" w:rsidRPr="002C7B78">
        <w:rPr>
          <w:rFonts w:asciiTheme="majorHAnsi" w:hAnsiTheme="majorHAnsi"/>
          <w:sz w:val="24"/>
          <w:szCs w:val="24"/>
        </w:rPr>
        <w:t xml:space="preserve"> комплектующими деталями, передачи собранного изделия очередному роботу, или </w:t>
      </w:r>
      <w:r w:rsidR="001E74EB">
        <w:rPr>
          <w:rFonts w:asciiTheme="majorHAnsi" w:hAnsiTheme="majorHAnsi"/>
          <w:sz w:val="24"/>
          <w:szCs w:val="24"/>
        </w:rPr>
        <w:t>отправки</w:t>
      </w:r>
      <w:r w:rsidR="002C7B78" w:rsidRPr="002C7B78">
        <w:rPr>
          <w:rFonts w:asciiTheme="majorHAnsi" w:hAnsiTheme="majorHAnsi"/>
          <w:sz w:val="24"/>
          <w:szCs w:val="24"/>
        </w:rPr>
        <w:t xml:space="preserve"> готового продукта на склад. </w:t>
      </w:r>
    </w:p>
    <w:p w14:paraId="2C62253B" w14:textId="1214D6E1" w:rsidR="003652B8" w:rsidRPr="003652B8" w:rsidRDefault="003652B8" w:rsidP="004D210E">
      <w:pPr>
        <w:pStyle w:val="af3"/>
        <w:ind w:firstLine="709"/>
        <w:jc w:val="both"/>
        <w:outlineLvl w:val="1"/>
        <w:rPr>
          <w:rFonts w:asciiTheme="majorHAnsi" w:hAnsiTheme="majorHAnsi"/>
          <w:sz w:val="24"/>
          <w:szCs w:val="24"/>
        </w:rPr>
      </w:pPr>
      <w:r w:rsidRPr="003652B8">
        <w:rPr>
          <w:rFonts w:asciiTheme="majorHAnsi" w:hAnsiTheme="majorHAnsi"/>
          <w:sz w:val="24"/>
          <w:szCs w:val="24"/>
        </w:rPr>
        <w:t xml:space="preserve">При выпуске изделий большими тиражами хорошо зарекомендовали себя жестко программируемые и отлаженные </w:t>
      </w:r>
      <w:r w:rsidR="001E74EB">
        <w:rPr>
          <w:rFonts w:asciiTheme="majorHAnsi" w:hAnsiTheme="majorHAnsi"/>
          <w:sz w:val="24"/>
          <w:szCs w:val="24"/>
        </w:rPr>
        <w:t>автоматические линии</w:t>
      </w:r>
      <w:r w:rsidRPr="003652B8">
        <w:rPr>
          <w:rFonts w:asciiTheme="majorHAnsi" w:hAnsiTheme="majorHAnsi"/>
          <w:sz w:val="24"/>
          <w:szCs w:val="24"/>
        </w:rPr>
        <w:t>.   Для однотипных, но не одинаковых изделий лучшими оказываются интеллектуальные роботы, по</w:t>
      </w:r>
      <w:r w:rsidRPr="003652B8">
        <w:rPr>
          <w:rFonts w:asciiTheme="majorHAnsi" w:hAnsiTheme="majorHAnsi"/>
          <w:sz w:val="24"/>
          <w:szCs w:val="24"/>
        </w:rPr>
        <w:t>з</w:t>
      </w:r>
      <w:r w:rsidRPr="003652B8">
        <w:rPr>
          <w:rFonts w:asciiTheme="majorHAnsi" w:hAnsiTheme="majorHAnsi"/>
          <w:sz w:val="24"/>
          <w:szCs w:val="24"/>
        </w:rPr>
        <w:t>воляющие самостоятельно настраиваться в зависимости от меняющихся требов</w:t>
      </w:r>
      <w:r w:rsidRPr="003652B8">
        <w:rPr>
          <w:rFonts w:asciiTheme="majorHAnsi" w:hAnsiTheme="majorHAnsi"/>
          <w:sz w:val="24"/>
          <w:szCs w:val="24"/>
        </w:rPr>
        <w:t>а</w:t>
      </w:r>
      <w:r w:rsidRPr="003652B8">
        <w:rPr>
          <w:rFonts w:asciiTheme="majorHAnsi" w:hAnsiTheme="majorHAnsi"/>
          <w:sz w:val="24"/>
          <w:szCs w:val="24"/>
        </w:rPr>
        <w:t xml:space="preserve">ний или внешних факторов. </w:t>
      </w:r>
    </w:p>
    <w:p w14:paraId="39CF4455" w14:textId="05BFDD0E" w:rsidR="002C7B78" w:rsidRPr="003652B8" w:rsidRDefault="003652B8" w:rsidP="004D210E">
      <w:pPr>
        <w:pStyle w:val="af3"/>
        <w:ind w:firstLine="709"/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   </w:t>
      </w:r>
      <w:r w:rsidRPr="003652B8">
        <w:rPr>
          <w:rFonts w:asciiTheme="majorHAnsi" w:hAnsiTheme="majorHAnsi"/>
          <w:sz w:val="24"/>
          <w:szCs w:val="24"/>
        </w:rPr>
        <w:t>В 2018/2019 годах тема соревнований «Инженерные Кадры России» п</w:t>
      </w:r>
      <w:r w:rsidRPr="003652B8">
        <w:rPr>
          <w:rFonts w:asciiTheme="majorHAnsi" w:hAnsiTheme="majorHAnsi"/>
          <w:sz w:val="24"/>
          <w:szCs w:val="24"/>
        </w:rPr>
        <w:t>о</w:t>
      </w:r>
      <w:r w:rsidRPr="003652B8">
        <w:rPr>
          <w:rFonts w:asciiTheme="majorHAnsi" w:hAnsiTheme="majorHAnsi"/>
          <w:sz w:val="24"/>
          <w:szCs w:val="24"/>
        </w:rPr>
        <w:t>священа механической сборки изделий (клонов) с помощью интеллектуальных р</w:t>
      </w:r>
      <w:r w:rsidRPr="003652B8">
        <w:rPr>
          <w:rFonts w:asciiTheme="majorHAnsi" w:hAnsiTheme="majorHAnsi"/>
          <w:sz w:val="24"/>
          <w:szCs w:val="24"/>
        </w:rPr>
        <w:t>о</w:t>
      </w:r>
      <w:r w:rsidRPr="003652B8">
        <w:rPr>
          <w:rFonts w:asciiTheme="majorHAnsi" w:hAnsiTheme="majorHAnsi"/>
          <w:sz w:val="24"/>
          <w:szCs w:val="24"/>
        </w:rPr>
        <w:t>ботов.</w:t>
      </w:r>
    </w:p>
    <w:p w14:paraId="1FA24B6D" w14:textId="7295B663" w:rsidR="003652B8" w:rsidRDefault="003652B8" w:rsidP="004D210E">
      <w:pPr>
        <w:pStyle w:val="af3"/>
        <w:ind w:firstLine="709"/>
        <w:jc w:val="both"/>
        <w:outlineLvl w:val="1"/>
        <w:rPr>
          <w:rFonts w:asciiTheme="majorHAnsi" w:hAnsiTheme="majorHAnsi"/>
          <w:sz w:val="24"/>
          <w:szCs w:val="24"/>
        </w:rPr>
      </w:pPr>
      <w:r w:rsidRPr="003652B8">
        <w:rPr>
          <w:rFonts w:asciiTheme="majorHAnsi" w:hAnsiTheme="majorHAnsi"/>
          <w:sz w:val="24"/>
          <w:szCs w:val="24"/>
        </w:rPr>
        <w:t>Данная тема одинаково актуальна для всех отраслей народного хозяйства – везде можно по имеющему образцу автоматически создать его клон.</w:t>
      </w:r>
    </w:p>
    <w:p w14:paraId="256AD466" w14:textId="6DE6C191" w:rsidR="002C7B78" w:rsidRDefault="002C7B78" w:rsidP="004D210E">
      <w:pPr>
        <w:pStyle w:val="af3"/>
        <w:ind w:firstLine="709"/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2.3 В нашей работе все будет как </w:t>
      </w:r>
      <w:r w:rsidR="004E2AE9">
        <w:rPr>
          <w:rFonts w:asciiTheme="majorHAnsi" w:hAnsiTheme="majorHAnsi"/>
          <w:sz w:val="24"/>
          <w:szCs w:val="24"/>
        </w:rPr>
        <w:t>на настоящем производстве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79F1843F" w14:textId="2052D071" w:rsidR="004E2AE9" w:rsidRPr="004E2AE9" w:rsidRDefault="004E2AE9" w:rsidP="004D210E">
      <w:pPr>
        <w:pStyle w:val="af3"/>
        <w:numPr>
          <w:ilvl w:val="0"/>
          <w:numId w:val="12"/>
        </w:numPr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2C7B78">
        <w:rPr>
          <w:rFonts w:asciiTheme="majorHAnsi" w:hAnsiTheme="majorHAnsi"/>
          <w:sz w:val="24"/>
          <w:szCs w:val="24"/>
        </w:rPr>
        <w:t>оявляется заказчик и согласовывает характеристики требуемого и</w:t>
      </w:r>
      <w:r w:rsidR="002C7B78">
        <w:rPr>
          <w:rFonts w:asciiTheme="majorHAnsi" w:hAnsiTheme="majorHAnsi"/>
          <w:sz w:val="24"/>
          <w:szCs w:val="24"/>
        </w:rPr>
        <w:t>з</w:t>
      </w:r>
      <w:r w:rsidR="002C7B78">
        <w:rPr>
          <w:rFonts w:asciiTheme="majorHAnsi" w:hAnsiTheme="majorHAnsi"/>
          <w:sz w:val="24"/>
          <w:szCs w:val="24"/>
        </w:rPr>
        <w:t xml:space="preserve">делия </w:t>
      </w:r>
      <w:r>
        <w:rPr>
          <w:rFonts w:asciiTheme="majorHAnsi" w:hAnsiTheme="majorHAnsi"/>
          <w:sz w:val="24"/>
          <w:szCs w:val="24"/>
        </w:rPr>
        <w:t>(</w:t>
      </w:r>
      <w:r w:rsidR="00F35B3C">
        <w:rPr>
          <w:rFonts w:asciiTheme="majorHAnsi" w:hAnsiTheme="majorHAnsi"/>
          <w:sz w:val="24"/>
          <w:szCs w:val="24"/>
        </w:rPr>
        <w:t xml:space="preserve">судья с капитаном команды </w:t>
      </w:r>
      <w:r w:rsidR="001E74EB">
        <w:rPr>
          <w:rFonts w:asciiTheme="majorHAnsi" w:hAnsiTheme="majorHAnsi"/>
          <w:sz w:val="24"/>
          <w:szCs w:val="24"/>
        </w:rPr>
        <w:t>создаю</w:t>
      </w:r>
      <w:r>
        <w:rPr>
          <w:rFonts w:asciiTheme="majorHAnsi" w:hAnsiTheme="majorHAnsi"/>
          <w:sz w:val="24"/>
          <w:szCs w:val="24"/>
        </w:rPr>
        <w:t>т оригинал изделия);</w:t>
      </w:r>
    </w:p>
    <w:p w14:paraId="45CBD725" w14:textId="2B58314E" w:rsidR="004E2AE9" w:rsidRDefault="004E2AE9" w:rsidP="004D210E">
      <w:pPr>
        <w:pStyle w:val="af3"/>
        <w:numPr>
          <w:ilvl w:val="0"/>
          <w:numId w:val="12"/>
        </w:numPr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оригинал поступает в логистическую службу предприятия, которая разрабатывает технологическую цепочку начиная с получения загот</w:t>
      </w:r>
      <w:r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 xml:space="preserve">вок от склада, транспортировки к интеллектуальному роботу и кончая транспортировкой полученного клона на склад готовой продукции </w:t>
      </w:r>
      <w:r w:rsidR="00F35B3C">
        <w:rPr>
          <w:rFonts w:asciiTheme="majorHAnsi" w:hAnsiTheme="majorHAnsi"/>
          <w:sz w:val="24"/>
          <w:szCs w:val="24"/>
        </w:rPr>
        <w:t>(считывающая платформа);</w:t>
      </w:r>
    </w:p>
    <w:p w14:paraId="79A4337D" w14:textId="66341993" w:rsidR="00F35B3C" w:rsidRDefault="00F35B3C" w:rsidP="004D210E">
      <w:pPr>
        <w:pStyle w:val="af3"/>
        <w:numPr>
          <w:ilvl w:val="0"/>
          <w:numId w:val="12"/>
        </w:numPr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готовый клон </w:t>
      </w:r>
      <w:r w:rsidR="001E74EB">
        <w:rPr>
          <w:rFonts w:asciiTheme="majorHAnsi" w:hAnsiTheme="majorHAnsi"/>
          <w:sz w:val="24"/>
          <w:szCs w:val="24"/>
        </w:rPr>
        <w:t>мобильным роботом</w:t>
      </w:r>
      <w:r w:rsidR="004D210E">
        <w:rPr>
          <w:rFonts w:asciiTheme="majorHAnsi" w:hAnsiTheme="majorHAnsi"/>
          <w:sz w:val="24"/>
          <w:szCs w:val="24"/>
        </w:rPr>
        <w:t xml:space="preserve"> младшей возрастной группы (2-ой этап), доставляется</w:t>
      </w:r>
      <w:r>
        <w:rPr>
          <w:rFonts w:asciiTheme="majorHAnsi" w:hAnsiTheme="majorHAnsi"/>
          <w:sz w:val="24"/>
          <w:szCs w:val="24"/>
        </w:rPr>
        <w:t xml:space="preserve"> в отдел технического контроля</w:t>
      </w:r>
      <w:r w:rsidR="004D210E">
        <w:rPr>
          <w:rFonts w:asciiTheme="majorHAnsi" w:hAnsiTheme="majorHAnsi"/>
          <w:sz w:val="24"/>
          <w:szCs w:val="24"/>
        </w:rPr>
        <w:t xml:space="preserve"> (ОТК);</w:t>
      </w:r>
    </w:p>
    <w:p w14:paraId="4C07160B" w14:textId="77C60B25" w:rsidR="00F35B3C" w:rsidRDefault="004D210E" w:rsidP="004D210E">
      <w:pPr>
        <w:pStyle w:val="af3"/>
        <w:numPr>
          <w:ilvl w:val="0"/>
          <w:numId w:val="12"/>
        </w:numPr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 ОТК </w:t>
      </w:r>
      <w:r w:rsidR="00F35B3C">
        <w:rPr>
          <w:rFonts w:asciiTheme="majorHAnsi" w:hAnsiTheme="majorHAnsi"/>
          <w:sz w:val="24"/>
          <w:szCs w:val="24"/>
        </w:rPr>
        <w:t>производится сверка оригинала с полученным клоном (механизм синхронного вращения считывающей и контрольной платформы);</w:t>
      </w:r>
    </w:p>
    <w:p w14:paraId="4AB4FA14" w14:textId="5A103F07" w:rsidR="002C7B78" w:rsidRPr="004C14E4" w:rsidRDefault="004C14E4" w:rsidP="00E5329E">
      <w:pPr>
        <w:pStyle w:val="af3"/>
        <w:numPr>
          <w:ilvl w:val="0"/>
          <w:numId w:val="12"/>
        </w:numPr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976FC8" wp14:editId="485ECE68">
            <wp:simplePos x="0" y="0"/>
            <wp:positionH relativeFrom="column">
              <wp:posOffset>4930140</wp:posOffset>
            </wp:positionH>
            <wp:positionV relativeFrom="paragraph">
              <wp:posOffset>251922</wp:posOffset>
            </wp:positionV>
            <wp:extent cx="1000125" cy="100012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борка класси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B3C" w:rsidRPr="004C14E4">
        <w:rPr>
          <w:rFonts w:asciiTheme="majorHAnsi" w:hAnsiTheme="majorHAnsi"/>
          <w:sz w:val="24"/>
          <w:szCs w:val="24"/>
        </w:rPr>
        <w:t xml:space="preserve">заказанный клон передается заказчику (судья получает </w:t>
      </w:r>
      <w:r w:rsidR="004D210E" w:rsidRPr="004C14E4">
        <w:rPr>
          <w:rFonts w:asciiTheme="majorHAnsi" w:hAnsiTheme="majorHAnsi"/>
          <w:sz w:val="24"/>
          <w:szCs w:val="24"/>
        </w:rPr>
        <w:t>клон,</w:t>
      </w:r>
      <w:r w:rsidR="00F35B3C" w:rsidRPr="004C14E4">
        <w:rPr>
          <w:rFonts w:asciiTheme="majorHAnsi" w:hAnsiTheme="majorHAnsi"/>
          <w:sz w:val="24"/>
          <w:szCs w:val="24"/>
        </w:rPr>
        <w:t xml:space="preserve"> </w:t>
      </w:r>
      <w:r w:rsidR="004D210E" w:rsidRPr="004C14E4">
        <w:rPr>
          <w:rFonts w:asciiTheme="majorHAnsi" w:hAnsiTheme="majorHAnsi"/>
          <w:sz w:val="24"/>
          <w:szCs w:val="24"/>
        </w:rPr>
        <w:t>выпо</w:t>
      </w:r>
      <w:r w:rsidR="004D210E" w:rsidRPr="004C14E4">
        <w:rPr>
          <w:rFonts w:asciiTheme="majorHAnsi" w:hAnsiTheme="majorHAnsi"/>
          <w:sz w:val="24"/>
          <w:szCs w:val="24"/>
        </w:rPr>
        <w:t>л</w:t>
      </w:r>
      <w:r w:rsidR="004D210E" w:rsidRPr="004C14E4">
        <w:rPr>
          <w:rFonts w:asciiTheme="majorHAnsi" w:hAnsiTheme="majorHAnsi"/>
          <w:sz w:val="24"/>
          <w:szCs w:val="24"/>
        </w:rPr>
        <w:t>ненный командой</w:t>
      </w:r>
      <w:r w:rsidR="00F35B3C" w:rsidRPr="004C14E4">
        <w:rPr>
          <w:rFonts w:asciiTheme="majorHAnsi" w:hAnsiTheme="majorHAnsi"/>
          <w:sz w:val="24"/>
          <w:szCs w:val="24"/>
        </w:rPr>
        <w:t>).</w:t>
      </w:r>
      <w:r w:rsidR="004E2AE9" w:rsidRPr="004C14E4">
        <w:rPr>
          <w:rFonts w:asciiTheme="majorHAnsi" w:hAnsiTheme="majorHAnsi"/>
          <w:sz w:val="24"/>
          <w:szCs w:val="24"/>
        </w:rPr>
        <w:t xml:space="preserve"> </w:t>
      </w:r>
      <w:r w:rsidR="002C7B78" w:rsidRPr="004C14E4">
        <w:rPr>
          <w:rFonts w:asciiTheme="majorHAnsi" w:hAnsiTheme="majorHAnsi"/>
          <w:sz w:val="24"/>
          <w:szCs w:val="24"/>
        </w:rPr>
        <w:t xml:space="preserve"> </w:t>
      </w:r>
    </w:p>
    <w:p w14:paraId="0783F861" w14:textId="6C88255B" w:rsidR="002C7B78" w:rsidRPr="003652B8" w:rsidRDefault="002C7B78" w:rsidP="004D210E">
      <w:pPr>
        <w:pStyle w:val="a5"/>
        <w:numPr>
          <w:ilvl w:val="0"/>
          <w:numId w:val="0"/>
        </w:numPr>
        <w:jc w:val="both"/>
        <w:rPr>
          <w:szCs w:val="24"/>
        </w:rPr>
      </w:pPr>
      <w:r>
        <w:t xml:space="preserve">             </w:t>
      </w:r>
      <w:r w:rsidR="00F35B3C">
        <w:rPr>
          <w:szCs w:val="24"/>
        </w:rPr>
        <w:t>2.4</w:t>
      </w:r>
      <w:proofErr w:type="gramStart"/>
      <w:r w:rsidR="003652B8">
        <w:rPr>
          <w:szCs w:val="24"/>
        </w:rPr>
        <w:t xml:space="preserve"> В</w:t>
      </w:r>
      <w:proofErr w:type="gramEnd"/>
      <w:r w:rsidR="003652B8" w:rsidRPr="003652B8">
        <w:rPr>
          <w:szCs w:val="24"/>
        </w:rPr>
        <w:t xml:space="preserve"> качестве </w:t>
      </w:r>
      <w:r w:rsidR="003652B8">
        <w:rPr>
          <w:szCs w:val="24"/>
        </w:rPr>
        <w:t>объектов</w:t>
      </w:r>
      <w:r w:rsidR="003652B8" w:rsidRPr="003652B8">
        <w:rPr>
          <w:szCs w:val="24"/>
        </w:rPr>
        <w:t xml:space="preserve"> сборки использ</w:t>
      </w:r>
      <w:r w:rsidR="003652B8" w:rsidRPr="003652B8">
        <w:rPr>
          <w:szCs w:val="24"/>
        </w:rPr>
        <w:t>у</w:t>
      </w:r>
      <w:r w:rsidR="003652B8" w:rsidRPr="003652B8">
        <w:rPr>
          <w:szCs w:val="24"/>
        </w:rPr>
        <w:t xml:space="preserve">ются </w:t>
      </w:r>
      <w:proofErr w:type="spellStart"/>
      <w:r w:rsidR="003652B8" w:rsidRPr="003652B8">
        <w:rPr>
          <w:szCs w:val="24"/>
        </w:rPr>
        <w:t>LEGO</w:t>
      </w:r>
      <w:proofErr w:type="spellEnd"/>
      <w:r w:rsidR="003652B8" w:rsidRPr="003652B8">
        <w:rPr>
          <w:szCs w:val="24"/>
        </w:rPr>
        <w:t>-кирпичи 2x4 четырех разных цветов (красный, синий, желтый, зеленый) из которых следует собрать прямую пр</w:t>
      </w:r>
      <w:r w:rsidR="003652B8" w:rsidRPr="003652B8">
        <w:rPr>
          <w:szCs w:val="24"/>
        </w:rPr>
        <w:t>а</w:t>
      </w:r>
      <w:r w:rsidR="003652B8" w:rsidRPr="003652B8">
        <w:rPr>
          <w:szCs w:val="24"/>
        </w:rPr>
        <w:t xml:space="preserve">вильную призму в 4 яруса. </w:t>
      </w:r>
    </w:p>
    <w:p w14:paraId="748263B9" w14:textId="615EB211" w:rsidR="003652B8" w:rsidRPr="003652B8" w:rsidRDefault="00F35B3C" w:rsidP="003652B8">
      <w:pPr>
        <w:pStyle w:val="af3"/>
        <w:ind w:firstLine="709"/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E5329E" w:rsidRPr="00E5329E">
        <w:rPr>
          <w:rFonts w:asciiTheme="majorHAnsi" w:hAnsiTheme="majorHAnsi"/>
          <w:sz w:val="24"/>
          <w:szCs w:val="24"/>
        </w:rPr>
        <w:t>5</w:t>
      </w:r>
      <w:proofErr w:type="gramStart"/>
      <w:r w:rsidR="003652B8">
        <w:rPr>
          <w:rFonts w:asciiTheme="majorHAnsi" w:hAnsiTheme="majorHAnsi"/>
          <w:sz w:val="24"/>
          <w:szCs w:val="24"/>
        </w:rPr>
        <w:t xml:space="preserve"> </w:t>
      </w:r>
      <w:r w:rsidR="003652B8" w:rsidRPr="003652B8">
        <w:rPr>
          <w:rFonts w:asciiTheme="majorHAnsi" w:hAnsiTheme="majorHAnsi"/>
          <w:sz w:val="24"/>
          <w:szCs w:val="24"/>
        </w:rPr>
        <w:t>Д</w:t>
      </w:r>
      <w:proofErr w:type="gramEnd"/>
      <w:r w:rsidR="003652B8" w:rsidRPr="003652B8">
        <w:rPr>
          <w:rFonts w:asciiTheme="majorHAnsi" w:hAnsiTheme="majorHAnsi"/>
          <w:sz w:val="24"/>
          <w:szCs w:val="24"/>
        </w:rPr>
        <w:t xml:space="preserve">ля каждой команды перед стартом жеребьевкой будет получаться </w:t>
      </w:r>
      <w:r w:rsidR="00616422">
        <w:rPr>
          <w:rFonts w:asciiTheme="majorHAnsi" w:hAnsiTheme="majorHAnsi"/>
          <w:sz w:val="24"/>
          <w:szCs w:val="24"/>
        </w:rPr>
        <w:t>«и</w:t>
      </w:r>
      <w:r w:rsidR="00616422">
        <w:rPr>
          <w:rFonts w:asciiTheme="majorHAnsi" w:hAnsiTheme="majorHAnsi"/>
          <w:sz w:val="24"/>
          <w:szCs w:val="24"/>
        </w:rPr>
        <w:t>з</w:t>
      </w:r>
      <w:r w:rsidR="00616422">
        <w:rPr>
          <w:rFonts w:asciiTheme="majorHAnsi" w:hAnsiTheme="majorHAnsi"/>
          <w:sz w:val="24"/>
          <w:szCs w:val="24"/>
        </w:rPr>
        <w:t xml:space="preserve">делие </w:t>
      </w:r>
      <w:r w:rsidR="00616422" w:rsidRPr="00616422">
        <w:rPr>
          <w:rFonts w:asciiTheme="majorHAnsi" w:hAnsiTheme="majorHAnsi"/>
          <w:sz w:val="24"/>
          <w:szCs w:val="24"/>
        </w:rPr>
        <w:t>от заказчика»</w:t>
      </w:r>
      <w:r w:rsidR="00616422">
        <w:rPr>
          <w:rFonts w:asciiTheme="majorHAnsi" w:hAnsiTheme="majorHAnsi"/>
          <w:sz w:val="24"/>
          <w:szCs w:val="24"/>
        </w:rPr>
        <w:t xml:space="preserve"> - оригинал.</w:t>
      </w:r>
      <w:r w:rsidR="003652B8" w:rsidRPr="003652B8">
        <w:rPr>
          <w:rFonts w:asciiTheme="majorHAnsi" w:hAnsiTheme="majorHAnsi"/>
          <w:sz w:val="24"/>
          <w:szCs w:val="24"/>
        </w:rPr>
        <w:t xml:space="preserve"> </w:t>
      </w:r>
    </w:p>
    <w:p w14:paraId="4938B0B5" w14:textId="688C6193" w:rsidR="003652B8" w:rsidRPr="003652B8" w:rsidRDefault="00F35B3C" w:rsidP="003652B8">
      <w:pPr>
        <w:pStyle w:val="af3"/>
        <w:ind w:firstLine="709"/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E5329E" w:rsidRPr="00E5329E">
        <w:rPr>
          <w:rFonts w:asciiTheme="majorHAnsi" w:hAnsiTheme="majorHAnsi"/>
          <w:sz w:val="24"/>
          <w:szCs w:val="24"/>
        </w:rPr>
        <w:t>6</w:t>
      </w:r>
      <w:r w:rsidR="003652B8">
        <w:rPr>
          <w:rFonts w:asciiTheme="majorHAnsi" w:hAnsiTheme="majorHAnsi"/>
          <w:sz w:val="24"/>
          <w:szCs w:val="24"/>
        </w:rPr>
        <w:t xml:space="preserve"> </w:t>
      </w:r>
      <w:r w:rsidR="003652B8" w:rsidRPr="003652B8">
        <w:rPr>
          <w:rFonts w:asciiTheme="majorHAnsi" w:hAnsiTheme="majorHAnsi"/>
          <w:sz w:val="24"/>
          <w:szCs w:val="24"/>
        </w:rPr>
        <w:t>Оригинал изделия команда помещает на свою считыва</w:t>
      </w:r>
      <w:r w:rsidR="003652B8" w:rsidRPr="003652B8">
        <w:rPr>
          <w:rFonts w:asciiTheme="majorHAnsi" w:hAnsiTheme="majorHAnsi"/>
          <w:sz w:val="24"/>
          <w:szCs w:val="24"/>
        </w:rPr>
        <w:t>ю</w:t>
      </w:r>
      <w:r w:rsidR="003652B8" w:rsidRPr="003652B8">
        <w:rPr>
          <w:rFonts w:asciiTheme="majorHAnsi" w:hAnsiTheme="majorHAnsi"/>
          <w:sz w:val="24"/>
          <w:szCs w:val="24"/>
        </w:rPr>
        <w:t xml:space="preserve">щую платформу, с которой информация по проводным каналам, поступает </w:t>
      </w:r>
      <w:proofErr w:type="gramStart"/>
      <w:r w:rsidR="003652B8" w:rsidRPr="003652B8">
        <w:rPr>
          <w:rFonts w:asciiTheme="majorHAnsi" w:hAnsiTheme="majorHAnsi"/>
          <w:sz w:val="24"/>
          <w:szCs w:val="24"/>
        </w:rPr>
        <w:t>на</w:t>
      </w:r>
      <w:proofErr w:type="gramEnd"/>
      <w:r w:rsidR="003652B8" w:rsidRPr="003652B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652B8" w:rsidRPr="003652B8">
        <w:rPr>
          <w:rFonts w:asciiTheme="majorHAnsi" w:hAnsiTheme="majorHAnsi"/>
          <w:sz w:val="24"/>
          <w:szCs w:val="24"/>
        </w:rPr>
        <w:t>инте</w:t>
      </w:r>
      <w:r w:rsidR="003652B8" w:rsidRPr="003652B8">
        <w:rPr>
          <w:rFonts w:asciiTheme="majorHAnsi" w:hAnsiTheme="majorHAnsi"/>
          <w:sz w:val="24"/>
          <w:szCs w:val="24"/>
        </w:rPr>
        <w:t>л</w:t>
      </w:r>
      <w:r w:rsidR="003652B8" w:rsidRPr="003652B8">
        <w:rPr>
          <w:rFonts w:asciiTheme="majorHAnsi" w:hAnsiTheme="majorHAnsi"/>
          <w:sz w:val="24"/>
          <w:szCs w:val="24"/>
        </w:rPr>
        <w:t>лектуальный</w:t>
      </w:r>
      <w:proofErr w:type="gramEnd"/>
      <w:r w:rsidR="003652B8" w:rsidRPr="003652B8">
        <w:rPr>
          <w:rFonts w:asciiTheme="majorHAnsi" w:hAnsiTheme="majorHAnsi"/>
          <w:sz w:val="24"/>
          <w:szCs w:val="24"/>
        </w:rPr>
        <w:t xml:space="preserve"> робот (автоматическую линию) для организации комплектации и сборки клона. </w:t>
      </w:r>
    </w:p>
    <w:p w14:paraId="1EDFFD60" w14:textId="03B3C9DB" w:rsidR="003652B8" w:rsidRPr="003652B8" w:rsidRDefault="00F35B3C" w:rsidP="003652B8">
      <w:pPr>
        <w:pStyle w:val="af3"/>
        <w:ind w:firstLine="709"/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2.</w:t>
      </w:r>
      <w:r w:rsidR="00E5329E" w:rsidRPr="00E5329E">
        <w:rPr>
          <w:rFonts w:asciiTheme="majorHAnsi" w:hAnsiTheme="majorHAnsi"/>
          <w:sz w:val="24"/>
          <w:szCs w:val="24"/>
        </w:rPr>
        <w:t>7</w:t>
      </w:r>
      <w:r w:rsidR="003652B8">
        <w:rPr>
          <w:rFonts w:asciiTheme="majorHAnsi" w:hAnsiTheme="majorHAnsi"/>
          <w:sz w:val="24"/>
          <w:szCs w:val="24"/>
        </w:rPr>
        <w:t xml:space="preserve">  </w:t>
      </w:r>
      <w:r w:rsidR="003652B8" w:rsidRPr="003652B8">
        <w:rPr>
          <w:rFonts w:asciiTheme="majorHAnsi" w:hAnsiTheme="majorHAnsi"/>
          <w:sz w:val="24"/>
          <w:szCs w:val="24"/>
        </w:rPr>
        <w:t>Готовый клон младшей группой доставляется в (ОТК), где устанавливае</w:t>
      </w:r>
      <w:r w:rsidR="003652B8" w:rsidRPr="003652B8">
        <w:rPr>
          <w:rFonts w:asciiTheme="majorHAnsi" w:hAnsiTheme="majorHAnsi"/>
          <w:sz w:val="24"/>
          <w:szCs w:val="24"/>
        </w:rPr>
        <w:t>т</w:t>
      </w:r>
      <w:r w:rsidR="003652B8" w:rsidRPr="003652B8">
        <w:rPr>
          <w:rFonts w:asciiTheme="majorHAnsi" w:hAnsiTheme="majorHAnsi"/>
          <w:sz w:val="24"/>
          <w:szCs w:val="24"/>
        </w:rPr>
        <w:t>ся на контрольную платформу, рядом с оригиналом, и при синхронном их вращ</w:t>
      </w:r>
      <w:r w:rsidR="003652B8" w:rsidRPr="003652B8">
        <w:rPr>
          <w:rFonts w:asciiTheme="majorHAnsi" w:hAnsiTheme="majorHAnsi"/>
          <w:sz w:val="24"/>
          <w:szCs w:val="24"/>
        </w:rPr>
        <w:t>е</w:t>
      </w:r>
      <w:r w:rsidR="003652B8" w:rsidRPr="003652B8">
        <w:rPr>
          <w:rFonts w:asciiTheme="majorHAnsi" w:hAnsiTheme="majorHAnsi"/>
          <w:sz w:val="24"/>
          <w:szCs w:val="24"/>
        </w:rPr>
        <w:t>нии определяется правильность сборки</w:t>
      </w:r>
      <w:r w:rsidR="00616422">
        <w:rPr>
          <w:rFonts w:asciiTheme="majorHAnsi" w:hAnsiTheme="majorHAnsi"/>
          <w:sz w:val="24"/>
          <w:szCs w:val="24"/>
        </w:rPr>
        <w:t xml:space="preserve"> заказанного изделия</w:t>
      </w:r>
      <w:r w:rsidR="003652B8" w:rsidRPr="003652B8">
        <w:rPr>
          <w:rFonts w:asciiTheme="majorHAnsi" w:hAnsiTheme="majorHAnsi"/>
          <w:sz w:val="24"/>
          <w:szCs w:val="24"/>
        </w:rPr>
        <w:t>.</w:t>
      </w:r>
    </w:p>
    <w:p w14:paraId="12081BC0" w14:textId="1449003D" w:rsidR="003652B8" w:rsidRPr="003652B8" w:rsidRDefault="00F35B3C" w:rsidP="003652B8">
      <w:pPr>
        <w:pStyle w:val="af3"/>
        <w:ind w:firstLine="709"/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E5329E" w:rsidRPr="00E5329E">
        <w:rPr>
          <w:rFonts w:asciiTheme="majorHAnsi" w:hAnsiTheme="majorHAnsi"/>
          <w:sz w:val="24"/>
          <w:szCs w:val="24"/>
        </w:rPr>
        <w:t>8</w:t>
      </w:r>
      <w:proofErr w:type="gramStart"/>
      <w:r w:rsidR="003652B8">
        <w:rPr>
          <w:rFonts w:asciiTheme="majorHAnsi" w:hAnsiTheme="majorHAnsi"/>
          <w:sz w:val="24"/>
          <w:szCs w:val="24"/>
        </w:rPr>
        <w:t xml:space="preserve">  </w:t>
      </w:r>
      <w:r w:rsidR="003652B8" w:rsidRPr="003652B8">
        <w:rPr>
          <w:rFonts w:asciiTheme="majorHAnsi" w:hAnsiTheme="majorHAnsi"/>
          <w:sz w:val="24"/>
          <w:szCs w:val="24"/>
        </w:rPr>
        <w:t>П</w:t>
      </w:r>
      <w:proofErr w:type="gramEnd"/>
      <w:r w:rsidR="003652B8" w:rsidRPr="003652B8">
        <w:rPr>
          <w:rFonts w:asciiTheme="majorHAnsi" w:hAnsiTheme="majorHAnsi"/>
          <w:sz w:val="24"/>
          <w:szCs w:val="24"/>
        </w:rPr>
        <w:t>ри создании робота могут использоваться любые конструктора, допо</w:t>
      </w:r>
      <w:r w:rsidR="003652B8" w:rsidRPr="003652B8">
        <w:rPr>
          <w:rFonts w:asciiTheme="majorHAnsi" w:hAnsiTheme="majorHAnsi"/>
          <w:sz w:val="24"/>
          <w:szCs w:val="24"/>
        </w:rPr>
        <w:t>л</w:t>
      </w:r>
      <w:r w:rsidR="003652B8" w:rsidRPr="003652B8">
        <w:rPr>
          <w:rFonts w:asciiTheme="majorHAnsi" w:hAnsiTheme="majorHAnsi"/>
          <w:sz w:val="24"/>
          <w:szCs w:val="24"/>
        </w:rPr>
        <w:t>нительно можно использовать детали, выполненные любым способом и из л</w:t>
      </w:r>
      <w:r w:rsidR="003652B8" w:rsidRPr="003652B8">
        <w:rPr>
          <w:rFonts w:asciiTheme="majorHAnsi" w:hAnsiTheme="majorHAnsi"/>
          <w:sz w:val="24"/>
          <w:szCs w:val="24"/>
        </w:rPr>
        <w:t>ю</w:t>
      </w:r>
      <w:r w:rsidR="003652B8" w:rsidRPr="003652B8">
        <w:rPr>
          <w:rFonts w:asciiTheme="majorHAnsi" w:hAnsiTheme="majorHAnsi"/>
          <w:sz w:val="24"/>
          <w:szCs w:val="24"/>
        </w:rPr>
        <w:t xml:space="preserve">бого материала. </w:t>
      </w:r>
    </w:p>
    <w:p w14:paraId="5C1D605A" w14:textId="4F9AE0ED" w:rsidR="003652B8" w:rsidRDefault="00F35B3C" w:rsidP="003652B8">
      <w:pPr>
        <w:pStyle w:val="af3"/>
        <w:ind w:firstLine="709"/>
        <w:jc w:val="both"/>
        <w:outlineLvl w:val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 w:rsidR="00E5329E" w:rsidRPr="00E5329E">
        <w:rPr>
          <w:rFonts w:asciiTheme="majorHAnsi" w:hAnsiTheme="majorHAnsi"/>
          <w:sz w:val="24"/>
          <w:szCs w:val="24"/>
        </w:rPr>
        <w:t>9</w:t>
      </w:r>
      <w:proofErr w:type="gramStart"/>
      <w:r w:rsidR="003652B8">
        <w:rPr>
          <w:rFonts w:asciiTheme="majorHAnsi" w:hAnsiTheme="majorHAnsi"/>
          <w:sz w:val="24"/>
          <w:szCs w:val="24"/>
        </w:rPr>
        <w:t xml:space="preserve"> </w:t>
      </w:r>
      <w:r w:rsidR="003652B8" w:rsidRPr="003652B8">
        <w:rPr>
          <w:rFonts w:asciiTheme="majorHAnsi" w:hAnsiTheme="majorHAnsi"/>
          <w:sz w:val="24"/>
          <w:szCs w:val="24"/>
        </w:rPr>
        <w:t>П</w:t>
      </w:r>
      <w:proofErr w:type="gramEnd"/>
      <w:r w:rsidR="003652B8" w:rsidRPr="003652B8">
        <w:rPr>
          <w:rFonts w:asciiTheme="majorHAnsi" w:hAnsiTheme="majorHAnsi"/>
          <w:sz w:val="24"/>
          <w:szCs w:val="24"/>
        </w:rPr>
        <w:t>ри управления всем проектом только с помощью открытых платформ применяется повышающий коэффициент на начисленные баллы 1,</w:t>
      </w:r>
      <w:r w:rsidR="00616422">
        <w:rPr>
          <w:rFonts w:asciiTheme="majorHAnsi" w:hAnsiTheme="majorHAnsi"/>
          <w:sz w:val="24"/>
          <w:szCs w:val="24"/>
        </w:rPr>
        <w:t>1</w:t>
      </w:r>
      <w:r w:rsidR="003652B8" w:rsidRPr="003652B8">
        <w:rPr>
          <w:rFonts w:asciiTheme="majorHAnsi" w:hAnsiTheme="majorHAnsi"/>
          <w:sz w:val="24"/>
          <w:szCs w:val="24"/>
        </w:rPr>
        <w:t>.</w:t>
      </w:r>
    </w:p>
    <w:p w14:paraId="75847BDF" w14:textId="77777777" w:rsidR="00AF18D5" w:rsidRPr="00BA2004" w:rsidRDefault="00AF18D5" w:rsidP="00883304">
      <w:pPr>
        <w:pStyle w:val="1"/>
        <w:ind w:left="0" w:firstLine="709"/>
      </w:pPr>
      <w:bookmarkStart w:id="3" w:name="_Toc522046473"/>
      <w:r w:rsidRPr="00BA2004">
        <w:t>О</w:t>
      </w:r>
      <w:r w:rsidR="004D3B36" w:rsidRPr="00BA2004">
        <w:t>рганизация сезона соревнований</w:t>
      </w:r>
      <w:bookmarkEnd w:id="3"/>
    </w:p>
    <w:p w14:paraId="76910801" w14:textId="04BB1188" w:rsidR="00AF18D5" w:rsidRPr="00BA2004" w:rsidRDefault="00616422" w:rsidP="000341CE">
      <w:pPr>
        <w:pStyle w:val="a5"/>
        <w:ind w:left="0" w:firstLine="709"/>
        <w:jc w:val="both"/>
      </w:pPr>
      <w:r>
        <w:t xml:space="preserve">Соревнования ИКаР </w:t>
      </w:r>
      <w:r w:rsidR="000341CE">
        <w:t xml:space="preserve">2018/19 </w:t>
      </w:r>
      <w:r>
        <w:t xml:space="preserve">проводятся с </w:t>
      </w:r>
      <w:r w:rsidR="003616A0" w:rsidRPr="00BA2004">
        <w:t>ноябр</w:t>
      </w:r>
      <w:r>
        <w:t>я</w:t>
      </w:r>
      <w:r w:rsidR="00AF18D5" w:rsidRPr="00BA2004">
        <w:t xml:space="preserve"> </w:t>
      </w:r>
      <w:r w:rsidR="000341CE">
        <w:t>2018г.</w:t>
      </w:r>
      <w:r w:rsidR="00AF18D5" w:rsidRPr="00BA2004">
        <w:t xml:space="preserve"> </w:t>
      </w:r>
      <w:r>
        <w:t>по</w:t>
      </w:r>
      <w:r w:rsidR="00AF18D5" w:rsidRPr="00BA2004">
        <w:t xml:space="preserve"> </w:t>
      </w:r>
      <w:r w:rsidR="003616A0" w:rsidRPr="00BA2004">
        <w:t>апрель</w:t>
      </w:r>
      <w:r w:rsidR="00AF18D5" w:rsidRPr="00BA2004">
        <w:t xml:space="preserve"> </w:t>
      </w:r>
      <w:r w:rsidR="000341CE">
        <w:t>2019г.</w:t>
      </w:r>
      <w:r w:rsidR="00AF18D5" w:rsidRPr="00BA2004">
        <w:t xml:space="preserve"> </w:t>
      </w:r>
    </w:p>
    <w:p w14:paraId="34ED0114" w14:textId="0B454A3F" w:rsidR="00AF18D5" w:rsidRPr="00BA2004" w:rsidRDefault="00AF18D5" w:rsidP="000341CE">
      <w:pPr>
        <w:pStyle w:val="a5"/>
        <w:ind w:left="0" w:firstLine="709"/>
        <w:jc w:val="both"/>
      </w:pPr>
      <w:r w:rsidRPr="00BA2004">
        <w:t>Сезон начинается с объявления регламента соревнований н</w:t>
      </w:r>
      <w:r w:rsidR="00616422">
        <w:t>а офиц</w:t>
      </w:r>
      <w:r w:rsidR="00616422">
        <w:t>и</w:t>
      </w:r>
      <w:r w:rsidR="00616422">
        <w:t>альном сайте</w:t>
      </w:r>
      <w:r w:rsidR="0006163F">
        <w:t xml:space="preserve"> </w:t>
      </w:r>
      <w:hyperlink r:id="rId12" w:history="1">
        <w:r w:rsidR="00B249FF" w:rsidRPr="00AA1EFB">
          <w:rPr>
            <w:rStyle w:val="a9"/>
          </w:rPr>
          <w:t>http://икар-фгос.рф</w:t>
        </w:r>
      </w:hyperlink>
      <w:r w:rsidR="0006163F">
        <w:t>.</w:t>
      </w:r>
      <w:r w:rsidRPr="00BA2004">
        <w:t xml:space="preserve"> </w:t>
      </w:r>
    </w:p>
    <w:p w14:paraId="034F39B5" w14:textId="5E1FE939" w:rsidR="00AF18D5" w:rsidRPr="00BA2004" w:rsidRDefault="00AF18D5" w:rsidP="000341CE">
      <w:pPr>
        <w:pStyle w:val="a5"/>
        <w:ind w:left="0" w:firstLine="709"/>
        <w:jc w:val="both"/>
      </w:pPr>
      <w:r w:rsidRPr="00BA2004">
        <w:t xml:space="preserve">Сезон заканчивается </w:t>
      </w:r>
      <w:r w:rsidR="000341CE">
        <w:t>итоговым мероприятием.</w:t>
      </w:r>
      <w:r w:rsidRPr="00BA2004">
        <w:t xml:space="preserve"> </w:t>
      </w:r>
    </w:p>
    <w:p w14:paraId="085EDF0E" w14:textId="77777777" w:rsidR="009224F2" w:rsidRDefault="00AF18D5" w:rsidP="000341CE">
      <w:pPr>
        <w:pStyle w:val="a5"/>
        <w:ind w:left="0" w:firstLine="709"/>
        <w:jc w:val="both"/>
      </w:pPr>
      <w:r w:rsidRPr="00BA2004">
        <w:t>Проведение сезона соревнований состоит из нескольких этапов:</w:t>
      </w:r>
    </w:p>
    <w:p w14:paraId="11657547" w14:textId="3A9FD269" w:rsidR="00AF18D5" w:rsidRPr="00BA2004" w:rsidRDefault="00AF18D5" w:rsidP="009224F2">
      <w:pPr>
        <w:pStyle w:val="a5"/>
        <w:numPr>
          <w:ilvl w:val="0"/>
          <w:numId w:val="0"/>
        </w:numPr>
      </w:pPr>
      <w:r w:rsidRPr="00BA200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969"/>
        <w:gridCol w:w="3404"/>
      </w:tblGrid>
      <w:tr w:rsidR="00AF18D5" w:rsidRPr="00BA2004" w14:paraId="0C6747D1" w14:textId="77777777" w:rsidTr="00D360BD">
        <w:trPr>
          <w:trHeight w:val="125"/>
        </w:trPr>
        <w:tc>
          <w:tcPr>
            <w:tcW w:w="1951" w:type="dxa"/>
          </w:tcPr>
          <w:p w14:paraId="7C50D1D3" w14:textId="77777777" w:rsidR="00AF18D5" w:rsidRPr="00703DBA" w:rsidRDefault="00AF18D5" w:rsidP="009224F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 w:rsidRPr="00703DBA">
              <w:rPr>
                <w:rFonts w:asciiTheme="majorHAnsi" w:hAnsiTheme="majorHAnsi"/>
                <w:sz w:val="24"/>
              </w:rPr>
              <w:t>Этап сезона</w:t>
            </w:r>
          </w:p>
        </w:tc>
        <w:tc>
          <w:tcPr>
            <w:tcW w:w="3969" w:type="dxa"/>
          </w:tcPr>
          <w:p w14:paraId="438E82DD" w14:textId="77777777" w:rsidR="00AF18D5" w:rsidRPr="00703DBA" w:rsidRDefault="00AF18D5" w:rsidP="009224F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 w:rsidRPr="00703DBA">
              <w:rPr>
                <w:rFonts w:asciiTheme="majorHAnsi" w:hAnsiTheme="majorHAnsi"/>
                <w:sz w:val="24"/>
              </w:rPr>
              <w:t>Категория участников</w:t>
            </w:r>
          </w:p>
        </w:tc>
        <w:tc>
          <w:tcPr>
            <w:tcW w:w="3404" w:type="dxa"/>
          </w:tcPr>
          <w:p w14:paraId="4D3F31D3" w14:textId="77777777" w:rsidR="00AF18D5" w:rsidRPr="00703DBA" w:rsidRDefault="00AF18D5" w:rsidP="009224F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 w:rsidRPr="00703DBA">
              <w:rPr>
                <w:rFonts w:asciiTheme="majorHAnsi" w:hAnsiTheme="majorHAnsi"/>
                <w:sz w:val="24"/>
              </w:rPr>
              <w:t>Квота на участие</w:t>
            </w:r>
          </w:p>
        </w:tc>
      </w:tr>
      <w:tr w:rsidR="00AF18D5" w:rsidRPr="00BA2004" w14:paraId="59D3D114" w14:textId="77777777" w:rsidTr="00D360BD">
        <w:trPr>
          <w:trHeight w:val="611"/>
        </w:trPr>
        <w:tc>
          <w:tcPr>
            <w:tcW w:w="1951" w:type="dxa"/>
          </w:tcPr>
          <w:p w14:paraId="713AE06F" w14:textId="365EE698" w:rsidR="00AF18D5" w:rsidRPr="00BA2004" w:rsidRDefault="00732D49" w:rsidP="009224F2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Муницип</w:t>
            </w:r>
            <w:r w:rsidR="00AF18D5" w:rsidRPr="00BA2004">
              <w:rPr>
                <w:rFonts w:asciiTheme="majorHAnsi" w:hAnsiTheme="majorHAnsi"/>
                <w:sz w:val="24"/>
              </w:rPr>
              <w:t>ал</w:t>
            </w:r>
            <w:r w:rsidR="00AF18D5" w:rsidRPr="00BA2004">
              <w:rPr>
                <w:rFonts w:asciiTheme="majorHAnsi" w:hAnsiTheme="majorHAnsi"/>
                <w:sz w:val="24"/>
              </w:rPr>
              <w:t>ь</w:t>
            </w:r>
            <w:r w:rsidR="00AF18D5" w:rsidRPr="00BA2004">
              <w:rPr>
                <w:rFonts w:asciiTheme="majorHAnsi" w:hAnsiTheme="majorHAnsi"/>
                <w:sz w:val="24"/>
              </w:rPr>
              <w:t xml:space="preserve">ный </w:t>
            </w:r>
          </w:p>
        </w:tc>
        <w:tc>
          <w:tcPr>
            <w:tcW w:w="3969" w:type="dxa"/>
          </w:tcPr>
          <w:p w14:paraId="7AC0F569" w14:textId="30C2958B" w:rsidR="00AF18D5" w:rsidRPr="00BA2004" w:rsidRDefault="00AF18D5" w:rsidP="000341CE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 w:rsidRPr="00BA2004">
              <w:rPr>
                <w:rFonts w:asciiTheme="majorHAnsi" w:hAnsiTheme="majorHAnsi"/>
                <w:sz w:val="24"/>
              </w:rPr>
              <w:t xml:space="preserve">Команды </w:t>
            </w:r>
            <w:r w:rsidR="00732D49">
              <w:rPr>
                <w:rFonts w:asciiTheme="majorHAnsi" w:hAnsiTheme="majorHAnsi"/>
                <w:sz w:val="24"/>
              </w:rPr>
              <w:t>муниципальн</w:t>
            </w:r>
            <w:r w:rsidR="000341CE">
              <w:rPr>
                <w:rFonts w:asciiTheme="majorHAnsi" w:hAnsiTheme="majorHAnsi"/>
                <w:sz w:val="24"/>
              </w:rPr>
              <w:t>ого обр</w:t>
            </w:r>
            <w:r w:rsidR="000341CE">
              <w:rPr>
                <w:rFonts w:asciiTheme="majorHAnsi" w:hAnsiTheme="majorHAnsi"/>
                <w:sz w:val="24"/>
              </w:rPr>
              <w:t>а</w:t>
            </w:r>
            <w:r w:rsidR="000341CE">
              <w:rPr>
                <w:rFonts w:asciiTheme="majorHAnsi" w:hAnsiTheme="majorHAnsi"/>
                <w:sz w:val="24"/>
              </w:rPr>
              <w:t>зования</w:t>
            </w:r>
            <w:r w:rsidRPr="00BA2004">
              <w:rPr>
                <w:rFonts w:asciiTheme="majorHAnsi" w:hAnsiTheme="majorHAnsi"/>
                <w:sz w:val="24"/>
              </w:rPr>
              <w:t>, подавшие заявки на уч</w:t>
            </w:r>
            <w:r w:rsidRPr="00BA2004">
              <w:rPr>
                <w:rFonts w:asciiTheme="majorHAnsi" w:hAnsiTheme="majorHAnsi"/>
                <w:sz w:val="24"/>
              </w:rPr>
              <w:t>а</w:t>
            </w:r>
            <w:r w:rsidRPr="00BA2004">
              <w:rPr>
                <w:rFonts w:asciiTheme="majorHAnsi" w:hAnsiTheme="majorHAnsi"/>
                <w:sz w:val="24"/>
              </w:rPr>
              <w:t xml:space="preserve">стие </w:t>
            </w:r>
          </w:p>
        </w:tc>
        <w:tc>
          <w:tcPr>
            <w:tcW w:w="3404" w:type="dxa"/>
          </w:tcPr>
          <w:p w14:paraId="5793BD59" w14:textId="17198F83" w:rsidR="00AF18D5" w:rsidRPr="00BA2004" w:rsidRDefault="000341CE" w:rsidP="000341CE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Определяется м</w:t>
            </w:r>
            <w:r w:rsidR="00732D49">
              <w:rPr>
                <w:rFonts w:asciiTheme="majorHAnsi" w:hAnsiTheme="majorHAnsi"/>
                <w:sz w:val="24"/>
              </w:rPr>
              <w:t>униципал</w:t>
            </w:r>
            <w:r w:rsidR="00732D49">
              <w:rPr>
                <w:rFonts w:asciiTheme="majorHAnsi" w:hAnsiTheme="majorHAnsi"/>
                <w:sz w:val="24"/>
              </w:rPr>
              <w:t>ь</w:t>
            </w:r>
            <w:r w:rsidR="00732D49">
              <w:rPr>
                <w:rFonts w:asciiTheme="majorHAnsi" w:hAnsiTheme="majorHAnsi"/>
                <w:sz w:val="24"/>
              </w:rPr>
              <w:t xml:space="preserve">ным организатором </w:t>
            </w:r>
            <w:r w:rsidR="000C1216">
              <w:rPr>
                <w:rFonts w:asciiTheme="majorHAnsi" w:hAnsiTheme="majorHAnsi"/>
                <w:sz w:val="24"/>
              </w:rPr>
              <w:t>и с</w:t>
            </w:r>
            <w:r w:rsidR="00AF18D5" w:rsidRPr="00BA2004">
              <w:rPr>
                <w:rFonts w:asciiTheme="majorHAnsi" w:hAnsiTheme="majorHAnsi"/>
                <w:sz w:val="24"/>
              </w:rPr>
              <w:t>огл</w:t>
            </w:r>
            <w:r w:rsidR="00AF18D5" w:rsidRPr="00BA2004">
              <w:rPr>
                <w:rFonts w:asciiTheme="majorHAnsi" w:hAnsiTheme="majorHAnsi"/>
                <w:sz w:val="24"/>
              </w:rPr>
              <w:t>а</w:t>
            </w:r>
            <w:r w:rsidR="00AF18D5" w:rsidRPr="00BA2004">
              <w:rPr>
                <w:rFonts w:asciiTheme="majorHAnsi" w:hAnsiTheme="majorHAnsi"/>
                <w:sz w:val="24"/>
              </w:rPr>
              <w:t>с</w:t>
            </w:r>
            <w:r>
              <w:rPr>
                <w:rFonts w:asciiTheme="majorHAnsi" w:hAnsiTheme="majorHAnsi"/>
                <w:sz w:val="24"/>
              </w:rPr>
              <w:t>овывается</w:t>
            </w:r>
            <w:r w:rsidR="00AF18D5" w:rsidRPr="00BA2004">
              <w:rPr>
                <w:rFonts w:asciiTheme="majorHAnsi" w:hAnsiTheme="majorHAnsi"/>
                <w:sz w:val="24"/>
              </w:rPr>
              <w:t xml:space="preserve"> с </w:t>
            </w:r>
            <w:r w:rsidR="00732D49">
              <w:rPr>
                <w:rFonts w:asciiTheme="majorHAnsi" w:hAnsiTheme="majorHAnsi"/>
                <w:sz w:val="24"/>
              </w:rPr>
              <w:t>региональным /</w:t>
            </w:r>
            <w:r w:rsidR="00AF18D5" w:rsidRPr="00BA2004">
              <w:rPr>
                <w:rFonts w:asciiTheme="majorHAnsi" w:hAnsiTheme="majorHAnsi"/>
                <w:sz w:val="24"/>
              </w:rPr>
              <w:t xml:space="preserve">окружным </w:t>
            </w:r>
            <w:r w:rsidR="00732D49">
              <w:rPr>
                <w:rFonts w:asciiTheme="majorHAnsi" w:hAnsiTheme="majorHAnsi"/>
                <w:sz w:val="24"/>
              </w:rPr>
              <w:t>ресурсным це</w:t>
            </w:r>
            <w:r w:rsidR="00732D49">
              <w:rPr>
                <w:rFonts w:asciiTheme="majorHAnsi" w:hAnsiTheme="majorHAnsi"/>
                <w:sz w:val="24"/>
              </w:rPr>
              <w:t>н</w:t>
            </w:r>
            <w:r w:rsidR="00732D49">
              <w:rPr>
                <w:rFonts w:asciiTheme="majorHAnsi" w:hAnsiTheme="majorHAnsi"/>
                <w:sz w:val="24"/>
              </w:rPr>
              <w:t>тром</w:t>
            </w:r>
            <w:r w:rsidR="00AF18D5" w:rsidRPr="00BA2004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  <w:tr w:rsidR="00AF18D5" w:rsidRPr="00BA2004" w14:paraId="424E73C5" w14:textId="77777777" w:rsidTr="00D360BD">
        <w:trPr>
          <w:trHeight w:val="610"/>
        </w:trPr>
        <w:tc>
          <w:tcPr>
            <w:tcW w:w="1951" w:type="dxa"/>
          </w:tcPr>
          <w:p w14:paraId="2E08CCA0" w14:textId="0FF14CFE" w:rsidR="00AF18D5" w:rsidRPr="00BA2004" w:rsidRDefault="00732D49" w:rsidP="009224F2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Региональный / о</w:t>
            </w:r>
            <w:r w:rsidR="00AF18D5" w:rsidRPr="00BA2004">
              <w:rPr>
                <w:rFonts w:asciiTheme="majorHAnsi" w:hAnsiTheme="majorHAnsi"/>
                <w:sz w:val="24"/>
              </w:rPr>
              <w:t xml:space="preserve">кружной </w:t>
            </w:r>
          </w:p>
        </w:tc>
        <w:tc>
          <w:tcPr>
            <w:tcW w:w="3969" w:type="dxa"/>
          </w:tcPr>
          <w:p w14:paraId="229EE03B" w14:textId="11FB4E79" w:rsidR="00AF18D5" w:rsidRPr="00BA2004" w:rsidRDefault="00AF18D5" w:rsidP="000341CE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 w:rsidRPr="00BA2004">
              <w:rPr>
                <w:rFonts w:asciiTheme="majorHAnsi" w:hAnsiTheme="majorHAnsi"/>
                <w:sz w:val="24"/>
              </w:rPr>
              <w:t xml:space="preserve">Команды, </w:t>
            </w:r>
            <w:r w:rsidR="00732D49">
              <w:rPr>
                <w:rFonts w:asciiTheme="majorHAnsi" w:hAnsiTheme="majorHAnsi"/>
                <w:sz w:val="24"/>
              </w:rPr>
              <w:t>победительницы м</w:t>
            </w:r>
            <w:r w:rsidR="00732D49">
              <w:rPr>
                <w:rFonts w:asciiTheme="majorHAnsi" w:hAnsiTheme="majorHAnsi"/>
                <w:sz w:val="24"/>
              </w:rPr>
              <w:t>у</w:t>
            </w:r>
            <w:r w:rsidR="00732D49">
              <w:rPr>
                <w:rFonts w:asciiTheme="majorHAnsi" w:hAnsiTheme="majorHAnsi"/>
                <w:sz w:val="24"/>
              </w:rPr>
              <w:t>ниципальн</w:t>
            </w:r>
            <w:r w:rsidR="000341CE">
              <w:rPr>
                <w:rFonts w:asciiTheme="majorHAnsi" w:hAnsiTheme="majorHAnsi"/>
                <w:sz w:val="24"/>
              </w:rPr>
              <w:t>ых</w:t>
            </w:r>
            <w:r w:rsidR="00732D49">
              <w:rPr>
                <w:rFonts w:asciiTheme="majorHAnsi" w:hAnsiTheme="majorHAnsi"/>
                <w:sz w:val="24"/>
              </w:rPr>
              <w:t xml:space="preserve"> этап</w:t>
            </w:r>
            <w:r w:rsidR="000341CE">
              <w:rPr>
                <w:rFonts w:asciiTheme="majorHAnsi" w:hAnsiTheme="majorHAnsi"/>
                <w:sz w:val="24"/>
              </w:rPr>
              <w:t>ов</w:t>
            </w:r>
            <w:r w:rsidR="00732D49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3404" w:type="dxa"/>
          </w:tcPr>
          <w:p w14:paraId="440D0390" w14:textId="679EF6FA" w:rsidR="00AF18D5" w:rsidRPr="00BA2004" w:rsidRDefault="00732D49" w:rsidP="009224F2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Определяется </w:t>
            </w:r>
            <w:r w:rsidRPr="00732D49">
              <w:rPr>
                <w:rFonts w:asciiTheme="majorHAnsi" w:hAnsiTheme="majorHAnsi"/>
                <w:sz w:val="24"/>
              </w:rPr>
              <w:t>регионал</w:t>
            </w:r>
            <w:r w:rsidRPr="00732D49">
              <w:rPr>
                <w:rFonts w:asciiTheme="majorHAnsi" w:hAnsiTheme="majorHAnsi"/>
                <w:sz w:val="24"/>
              </w:rPr>
              <w:t>ь</w:t>
            </w:r>
            <w:r w:rsidRPr="00732D49">
              <w:rPr>
                <w:rFonts w:asciiTheme="majorHAnsi" w:hAnsiTheme="majorHAnsi"/>
                <w:sz w:val="24"/>
              </w:rPr>
              <w:t xml:space="preserve">ным /окружным </w:t>
            </w:r>
            <w:r>
              <w:rPr>
                <w:rFonts w:asciiTheme="majorHAnsi" w:hAnsiTheme="majorHAnsi"/>
                <w:sz w:val="24"/>
              </w:rPr>
              <w:t xml:space="preserve">ресурсным центром </w:t>
            </w:r>
          </w:p>
        </w:tc>
      </w:tr>
      <w:tr w:rsidR="00AF18D5" w:rsidRPr="00BA2004" w14:paraId="389E86EE" w14:textId="77777777" w:rsidTr="00D360BD">
        <w:trPr>
          <w:trHeight w:val="288"/>
        </w:trPr>
        <w:tc>
          <w:tcPr>
            <w:tcW w:w="1951" w:type="dxa"/>
          </w:tcPr>
          <w:p w14:paraId="56BC18D8" w14:textId="77777777" w:rsidR="00AF18D5" w:rsidRPr="00BA2004" w:rsidRDefault="00AF18D5" w:rsidP="009224F2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BA2004">
              <w:rPr>
                <w:rFonts w:asciiTheme="majorHAnsi" w:hAnsiTheme="majorHAnsi"/>
                <w:sz w:val="24"/>
              </w:rPr>
              <w:t xml:space="preserve">Всероссийский </w:t>
            </w:r>
          </w:p>
        </w:tc>
        <w:tc>
          <w:tcPr>
            <w:tcW w:w="3969" w:type="dxa"/>
          </w:tcPr>
          <w:p w14:paraId="0911ECDD" w14:textId="77777777" w:rsidR="00AF18D5" w:rsidRPr="00BA2004" w:rsidRDefault="00AF18D5" w:rsidP="009224F2">
            <w:pPr>
              <w:spacing w:after="0" w:line="240" w:lineRule="auto"/>
              <w:rPr>
                <w:rFonts w:asciiTheme="majorHAnsi" w:hAnsiTheme="majorHAnsi" w:cs="Arial"/>
                <w:sz w:val="24"/>
              </w:rPr>
            </w:pPr>
            <w:r w:rsidRPr="00BA2004">
              <w:rPr>
                <w:rFonts w:asciiTheme="majorHAnsi" w:hAnsiTheme="majorHAnsi"/>
                <w:sz w:val="24"/>
              </w:rPr>
              <w:t xml:space="preserve">Команды с высоким рейтингом по результатам предыдущего этапа </w:t>
            </w:r>
          </w:p>
        </w:tc>
        <w:tc>
          <w:tcPr>
            <w:tcW w:w="3404" w:type="dxa"/>
          </w:tcPr>
          <w:p w14:paraId="0FB89E53" w14:textId="70A6C738" w:rsidR="00AF18D5" w:rsidRPr="00BA2004" w:rsidRDefault="00732D49" w:rsidP="009224F2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Определяется </w:t>
            </w:r>
            <w:r w:rsidRPr="00BA2004">
              <w:rPr>
                <w:rFonts w:asciiTheme="majorHAnsi" w:hAnsiTheme="majorHAnsi"/>
                <w:sz w:val="24"/>
              </w:rPr>
              <w:t>всеросси</w:t>
            </w:r>
            <w:r w:rsidRPr="00BA2004">
              <w:rPr>
                <w:rFonts w:asciiTheme="majorHAnsi" w:hAnsiTheme="majorHAnsi"/>
                <w:sz w:val="24"/>
              </w:rPr>
              <w:t>й</w:t>
            </w:r>
            <w:r w:rsidRPr="00BA2004">
              <w:rPr>
                <w:rFonts w:asciiTheme="majorHAnsi" w:hAnsiTheme="majorHAnsi"/>
                <w:sz w:val="24"/>
              </w:rPr>
              <w:t>ским оргкомитетом соре</w:t>
            </w:r>
            <w:r w:rsidRPr="00BA2004">
              <w:rPr>
                <w:rFonts w:asciiTheme="majorHAnsi" w:hAnsiTheme="majorHAnsi"/>
                <w:sz w:val="24"/>
              </w:rPr>
              <w:t>в</w:t>
            </w:r>
            <w:r w:rsidRPr="00BA2004">
              <w:rPr>
                <w:rFonts w:asciiTheme="majorHAnsi" w:hAnsiTheme="majorHAnsi"/>
                <w:sz w:val="24"/>
              </w:rPr>
              <w:t>нований</w:t>
            </w:r>
            <w:r>
              <w:rPr>
                <w:rFonts w:asciiTheme="majorHAnsi" w:hAnsiTheme="majorHAnsi"/>
                <w:sz w:val="24"/>
              </w:rPr>
              <w:t>, но не более</w:t>
            </w:r>
            <w:r w:rsidRPr="00BA2004">
              <w:rPr>
                <w:rFonts w:asciiTheme="majorHAnsi" w:hAnsiTheme="majorHAnsi"/>
                <w:sz w:val="24"/>
              </w:rPr>
              <w:t xml:space="preserve"> </w:t>
            </w:r>
            <w:r w:rsidR="00AF18D5" w:rsidRPr="00BA2004">
              <w:rPr>
                <w:rFonts w:asciiTheme="majorHAnsi" w:hAnsiTheme="majorHAnsi"/>
                <w:sz w:val="24"/>
              </w:rPr>
              <w:t>40 к</w:t>
            </w:r>
            <w:r w:rsidR="00AF18D5" w:rsidRPr="00BA2004">
              <w:rPr>
                <w:rFonts w:asciiTheme="majorHAnsi" w:hAnsiTheme="majorHAnsi"/>
                <w:sz w:val="24"/>
              </w:rPr>
              <w:t>о</w:t>
            </w:r>
            <w:r w:rsidR="00AF18D5" w:rsidRPr="00BA2004">
              <w:rPr>
                <w:rFonts w:asciiTheme="majorHAnsi" w:hAnsiTheme="majorHAnsi"/>
                <w:sz w:val="24"/>
              </w:rPr>
              <w:t xml:space="preserve">манд </w:t>
            </w:r>
          </w:p>
        </w:tc>
      </w:tr>
    </w:tbl>
    <w:p w14:paraId="28229539" w14:textId="458451A2" w:rsidR="003616A0" w:rsidRDefault="003616A0" w:rsidP="00E43D5F">
      <w:pPr>
        <w:pStyle w:val="a5"/>
        <w:numPr>
          <w:ilvl w:val="0"/>
          <w:numId w:val="0"/>
        </w:numPr>
        <w:ind w:left="709"/>
        <w:jc w:val="both"/>
      </w:pPr>
    </w:p>
    <w:p w14:paraId="680D209D" w14:textId="5AA92417" w:rsidR="00E43D5F" w:rsidRPr="00BA2004" w:rsidRDefault="00E43D5F" w:rsidP="00883304">
      <w:pPr>
        <w:pStyle w:val="a5"/>
        <w:ind w:left="0" w:firstLine="709"/>
        <w:jc w:val="both"/>
      </w:pPr>
      <w:r w:rsidRPr="00E43D5F">
        <w:t>Итоговым мероприятием сезона 2018/19 является Всероссийский этап соревнований «Инженерные Кадры России» в рамках Всероссийского молодежного робототехнического фестиваля «РОБОФЕСТ-2019».</w:t>
      </w:r>
    </w:p>
    <w:p w14:paraId="51C36C72" w14:textId="77777777" w:rsidR="0066499B" w:rsidRPr="00BA2004" w:rsidRDefault="00EC6C8C" w:rsidP="00883304">
      <w:pPr>
        <w:pStyle w:val="1"/>
        <w:ind w:left="0" w:firstLine="709"/>
        <w:jc w:val="both"/>
      </w:pPr>
      <w:bookmarkStart w:id="4" w:name="_Toc522046474"/>
      <w:r w:rsidRPr="00BA2004">
        <w:t>Регистрация на соревнования</w:t>
      </w:r>
      <w:bookmarkEnd w:id="4"/>
    </w:p>
    <w:p w14:paraId="512428DB" w14:textId="1B803BE6" w:rsidR="0066499B" w:rsidRPr="00BA2004" w:rsidRDefault="0066499B" w:rsidP="00883304">
      <w:pPr>
        <w:pStyle w:val="a5"/>
        <w:ind w:left="0" w:firstLine="709"/>
        <w:jc w:val="both"/>
      </w:pPr>
      <w:r w:rsidRPr="00BA2004">
        <w:t>Для участия в соревнованиях каждая команда должна зарегистрир</w:t>
      </w:r>
      <w:r w:rsidRPr="00BA2004">
        <w:t>о</w:t>
      </w:r>
      <w:r w:rsidRPr="00BA2004">
        <w:t>ваться на официальном сайте соревнований</w:t>
      </w:r>
      <w:r w:rsidR="00B249FF">
        <w:t>, заполнив онлайн-форму</w:t>
      </w:r>
      <w:r w:rsidRPr="00BA2004">
        <w:t xml:space="preserve">. </w:t>
      </w:r>
    </w:p>
    <w:p w14:paraId="7340326C" w14:textId="63352A97" w:rsidR="0066499B" w:rsidRDefault="0066499B" w:rsidP="00883304">
      <w:pPr>
        <w:pStyle w:val="a5"/>
        <w:ind w:left="0" w:firstLine="709"/>
        <w:jc w:val="both"/>
      </w:pPr>
      <w:r w:rsidRPr="00BA2004">
        <w:t xml:space="preserve">Сроки и форма проведения регистрации объявляется </w:t>
      </w:r>
      <w:r w:rsidR="000C1216">
        <w:t>проводящей о</w:t>
      </w:r>
      <w:r w:rsidR="000C1216">
        <w:t>р</w:t>
      </w:r>
      <w:r w:rsidR="000C1216">
        <w:t>ганизацией.</w:t>
      </w:r>
      <w:r w:rsidRPr="00BA2004">
        <w:t xml:space="preserve"> </w:t>
      </w:r>
    </w:p>
    <w:p w14:paraId="6B216BE3" w14:textId="77777777" w:rsidR="000341CE" w:rsidRPr="000341CE" w:rsidRDefault="000341CE" w:rsidP="000341CE">
      <w:pPr>
        <w:pStyle w:val="a5"/>
        <w:ind w:left="0" w:firstLine="709"/>
        <w:jc w:val="both"/>
      </w:pPr>
      <w:r>
        <w:t xml:space="preserve">Не позднее чем за </w:t>
      </w:r>
      <w:r w:rsidRPr="000341CE">
        <w:t>3 дня до соревнований, команде необходимо пред</w:t>
      </w:r>
      <w:r w:rsidRPr="000341CE">
        <w:t>о</w:t>
      </w:r>
      <w:r w:rsidRPr="000341CE">
        <w:t>ставить электронный вариант Инженерной книги и видеоролик работы первого этапа (сборочного производства). Идентичный оригинал Инженерной книги пред</w:t>
      </w:r>
      <w:r w:rsidRPr="000341CE">
        <w:t>о</w:t>
      </w:r>
      <w:r w:rsidRPr="000341CE">
        <w:t xml:space="preserve">ставляется в день соревнований при регистрации команды, а ролик используется при презентации команды. </w:t>
      </w:r>
    </w:p>
    <w:p w14:paraId="00DB4369" w14:textId="77777777" w:rsidR="00E159C8" w:rsidRPr="00BA2004" w:rsidRDefault="00EC6C8C" w:rsidP="00883304">
      <w:pPr>
        <w:pStyle w:val="1"/>
        <w:ind w:left="0" w:firstLine="709"/>
        <w:jc w:val="both"/>
      </w:pPr>
      <w:bookmarkStart w:id="5" w:name="_Toc522046475"/>
      <w:r w:rsidRPr="00BA2004">
        <w:t>Требования к команде</w:t>
      </w:r>
      <w:bookmarkEnd w:id="5"/>
    </w:p>
    <w:p w14:paraId="76B5D574" w14:textId="77777777" w:rsidR="00E159C8" w:rsidRPr="00BA2004" w:rsidRDefault="00E159C8" w:rsidP="00883304">
      <w:pPr>
        <w:pStyle w:val="a5"/>
        <w:ind w:left="0" w:firstLine="709"/>
        <w:jc w:val="both"/>
      </w:pPr>
      <w:r w:rsidRPr="00BA2004">
        <w:t xml:space="preserve">Максимальное количество участников, представляющих команду на соревнованиях текущего сезона: 6 обучающихся и </w:t>
      </w:r>
      <w:r w:rsidR="00012046" w:rsidRPr="00BA2004">
        <w:t>2</w:t>
      </w:r>
      <w:r w:rsidRPr="00BA2004">
        <w:t xml:space="preserve"> тренер</w:t>
      </w:r>
      <w:r w:rsidR="00012046" w:rsidRPr="00BA2004">
        <w:t>а</w:t>
      </w:r>
      <w:r w:rsidRPr="00BA2004">
        <w:t xml:space="preserve">. </w:t>
      </w:r>
    </w:p>
    <w:p w14:paraId="38CAB9D4" w14:textId="77777777" w:rsidR="00E159C8" w:rsidRPr="00BA2004" w:rsidRDefault="00E159C8" w:rsidP="00883304">
      <w:pPr>
        <w:pStyle w:val="a5"/>
        <w:ind w:left="0" w:firstLine="709"/>
        <w:jc w:val="both"/>
      </w:pPr>
      <w:r w:rsidRPr="00BA2004">
        <w:lastRenderedPageBreak/>
        <w:t>Минимальное количество участников, представляющих команду на с</w:t>
      </w:r>
      <w:r w:rsidRPr="00BA2004">
        <w:t>о</w:t>
      </w:r>
      <w:r w:rsidRPr="00BA2004">
        <w:t xml:space="preserve">ревнованиях текущего сезона: 2 обучающихся и 1 тренер. </w:t>
      </w:r>
    </w:p>
    <w:p w14:paraId="5447D49A" w14:textId="77777777" w:rsidR="00E159C8" w:rsidRDefault="00E159C8" w:rsidP="00883304">
      <w:pPr>
        <w:pStyle w:val="a5"/>
        <w:ind w:left="0" w:firstLine="709"/>
      </w:pPr>
      <w:r w:rsidRPr="00BA2004">
        <w:t xml:space="preserve">Команда состоит из участников двух возрастных групп: </w:t>
      </w:r>
    </w:p>
    <w:p w14:paraId="7EF2C098" w14:textId="77777777" w:rsidR="009224F2" w:rsidRPr="00BA2004" w:rsidRDefault="009224F2" w:rsidP="009224F2">
      <w:pPr>
        <w:pStyle w:val="a5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417"/>
        <w:gridCol w:w="4394"/>
      </w:tblGrid>
      <w:tr w:rsidR="00D360BD" w:rsidRPr="00BA2004" w14:paraId="114887D1" w14:textId="77777777" w:rsidTr="00D360BD">
        <w:trPr>
          <w:trHeight w:val="665"/>
        </w:trPr>
        <w:tc>
          <w:tcPr>
            <w:tcW w:w="1668" w:type="dxa"/>
            <w:vAlign w:val="center"/>
          </w:tcPr>
          <w:p w14:paraId="62B408EF" w14:textId="77777777" w:rsidR="00E159C8" w:rsidRPr="00703DBA" w:rsidRDefault="00E159C8" w:rsidP="009224F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3DBA">
              <w:rPr>
                <w:rFonts w:asciiTheme="majorHAnsi" w:hAnsiTheme="majorHAnsi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14:paraId="2FC7B5BB" w14:textId="77777777" w:rsidR="00E159C8" w:rsidRPr="00703DBA" w:rsidRDefault="00E159C8" w:rsidP="009224F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3DBA">
              <w:rPr>
                <w:rFonts w:asciiTheme="majorHAnsi" w:hAnsiTheme="majorHAnsi"/>
                <w:sz w:val="24"/>
                <w:szCs w:val="24"/>
              </w:rPr>
              <w:t>Состав</w:t>
            </w:r>
          </w:p>
        </w:tc>
        <w:tc>
          <w:tcPr>
            <w:tcW w:w="1417" w:type="dxa"/>
            <w:vAlign w:val="center"/>
          </w:tcPr>
          <w:p w14:paraId="1B9398E8" w14:textId="77777777" w:rsidR="00E159C8" w:rsidRPr="00703DBA" w:rsidRDefault="00E159C8" w:rsidP="009224F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3DBA">
              <w:rPr>
                <w:rFonts w:asciiTheme="majorHAnsi" w:hAnsiTheme="majorHAnsi"/>
                <w:sz w:val="24"/>
                <w:szCs w:val="24"/>
              </w:rPr>
              <w:t>Возраст</w:t>
            </w:r>
          </w:p>
        </w:tc>
        <w:tc>
          <w:tcPr>
            <w:tcW w:w="4394" w:type="dxa"/>
            <w:vAlign w:val="center"/>
          </w:tcPr>
          <w:p w14:paraId="085DCB2F" w14:textId="77777777" w:rsidR="00E159C8" w:rsidRPr="00703DBA" w:rsidRDefault="00E159C8" w:rsidP="009224F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3DBA">
              <w:rPr>
                <w:rFonts w:asciiTheme="majorHAnsi" w:hAnsiTheme="majorHAnsi"/>
                <w:sz w:val="24"/>
                <w:szCs w:val="24"/>
              </w:rPr>
              <w:t>Категория участников</w:t>
            </w:r>
          </w:p>
        </w:tc>
      </w:tr>
      <w:tr w:rsidR="00D360BD" w:rsidRPr="00BA2004" w14:paraId="7B3B8AB8" w14:textId="77777777" w:rsidTr="00D360BD">
        <w:trPr>
          <w:trHeight w:val="127"/>
        </w:trPr>
        <w:tc>
          <w:tcPr>
            <w:tcW w:w="1668" w:type="dxa"/>
          </w:tcPr>
          <w:p w14:paraId="268F2A2E" w14:textId="77777777" w:rsidR="00E159C8" w:rsidRPr="00BA2004" w:rsidRDefault="00E159C8" w:rsidP="009224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A2004">
              <w:rPr>
                <w:rFonts w:asciiTheme="majorHAnsi" w:hAnsiTheme="majorHAnsi"/>
                <w:sz w:val="24"/>
                <w:szCs w:val="24"/>
              </w:rPr>
              <w:t xml:space="preserve">младшая </w:t>
            </w:r>
          </w:p>
        </w:tc>
        <w:tc>
          <w:tcPr>
            <w:tcW w:w="1701" w:type="dxa"/>
          </w:tcPr>
          <w:p w14:paraId="5D51E49A" w14:textId="77777777" w:rsidR="00E159C8" w:rsidRPr="00BA2004" w:rsidRDefault="00E159C8" w:rsidP="009224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A2004">
              <w:rPr>
                <w:rFonts w:asciiTheme="majorHAnsi" w:hAnsiTheme="majorHAnsi"/>
                <w:sz w:val="24"/>
                <w:szCs w:val="24"/>
              </w:rPr>
              <w:t>1-</w:t>
            </w:r>
            <w:r w:rsidR="00AF5B59">
              <w:rPr>
                <w:rFonts w:asciiTheme="majorHAnsi" w:hAnsiTheme="majorHAnsi"/>
                <w:sz w:val="24"/>
                <w:szCs w:val="24"/>
              </w:rPr>
              <w:t>2</w:t>
            </w:r>
            <w:r w:rsidRPr="00BA2004">
              <w:rPr>
                <w:rFonts w:asciiTheme="majorHAnsi" w:hAnsiTheme="majorHAnsi"/>
                <w:sz w:val="24"/>
                <w:szCs w:val="24"/>
              </w:rPr>
              <w:t xml:space="preserve"> человека </w:t>
            </w:r>
          </w:p>
        </w:tc>
        <w:tc>
          <w:tcPr>
            <w:tcW w:w="1417" w:type="dxa"/>
          </w:tcPr>
          <w:p w14:paraId="29BBC322" w14:textId="70E66E77" w:rsidR="00E159C8" w:rsidRPr="00BA2004" w:rsidRDefault="00B249FF" w:rsidP="009224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E159C8" w:rsidRPr="00BA2004">
              <w:rPr>
                <w:rFonts w:asciiTheme="majorHAnsi" w:hAnsiTheme="majorHAnsi"/>
                <w:sz w:val="24"/>
                <w:szCs w:val="24"/>
              </w:rPr>
              <w:t xml:space="preserve">-12 лет </w:t>
            </w:r>
          </w:p>
        </w:tc>
        <w:tc>
          <w:tcPr>
            <w:tcW w:w="4394" w:type="dxa"/>
          </w:tcPr>
          <w:p w14:paraId="2339CB5E" w14:textId="77777777" w:rsidR="00E159C8" w:rsidRPr="00BA2004" w:rsidRDefault="00E159C8" w:rsidP="009224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A2004">
              <w:rPr>
                <w:rFonts w:asciiTheme="majorHAnsi" w:hAnsiTheme="majorHAnsi"/>
                <w:sz w:val="24"/>
                <w:szCs w:val="24"/>
              </w:rPr>
              <w:t>Школьники</w:t>
            </w:r>
            <w:r w:rsidR="00012046" w:rsidRPr="00BA2004">
              <w:rPr>
                <w:rFonts w:asciiTheme="majorHAnsi" w:hAnsiTheme="majorHAnsi"/>
                <w:sz w:val="24"/>
                <w:szCs w:val="24"/>
              </w:rPr>
              <w:t xml:space="preserve">, учащиеся </w:t>
            </w:r>
            <w:r w:rsidR="00AF5B59">
              <w:rPr>
                <w:rFonts w:asciiTheme="majorHAnsi" w:hAnsiTheme="majorHAnsi"/>
                <w:sz w:val="24"/>
                <w:szCs w:val="24"/>
              </w:rPr>
              <w:t>3</w:t>
            </w:r>
            <w:r w:rsidR="00012046" w:rsidRPr="00BA2004">
              <w:rPr>
                <w:rFonts w:asciiTheme="majorHAnsi" w:hAnsiTheme="majorHAnsi"/>
                <w:sz w:val="24"/>
                <w:szCs w:val="24"/>
              </w:rPr>
              <w:t>-5 классов</w:t>
            </w:r>
          </w:p>
        </w:tc>
      </w:tr>
      <w:tr w:rsidR="00D360BD" w:rsidRPr="00BA2004" w14:paraId="1A56E2EB" w14:textId="77777777" w:rsidTr="00D360BD">
        <w:trPr>
          <w:trHeight w:val="127"/>
        </w:trPr>
        <w:tc>
          <w:tcPr>
            <w:tcW w:w="1668" w:type="dxa"/>
          </w:tcPr>
          <w:p w14:paraId="3645B02D" w14:textId="77777777" w:rsidR="00E159C8" w:rsidRPr="00BA2004" w:rsidRDefault="00E159C8" w:rsidP="009224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A2004">
              <w:rPr>
                <w:rFonts w:asciiTheme="majorHAnsi" w:hAnsiTheme="majorHAnsi"/>
                <w:sz w:val="24"/>
                <w:szCs w:val="24"/>
              </w:rPr>
              <w:t xml:space="preserve">старшая </w:t>
            </w:r>
          </w:p>
        </w:tc>
        <w:tc>
          <w:tcPr>
            <w:tcW w:w="1701" w:type="dxa"/>
          </w:tcPr>
          <w:p w14:paraId="2A848797" w14:textId="77777777" w:rsidR="00E159C8" w:rsidRPr="00BA2004" w:rsidRDefault="00E159C8" w:rsidP="009224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A2004">
              <w:rPr>
                <w:rFonts w:asciiTheme="majorHAnsi" w:hAnsiTheme="majorHAnsi"/>
                <w:sz w:val="24"/>
                <w:szCs w:val="24"/>
              </w:rPr>
              <w:t>1-</w:t>
            </w:r>
            <w:r w:rsidR="009155D0" w:rsidRPr="00BA2004">
              <w:rPr>
                <w:rFonts w:asciiTheme="majorHAnsi" w:hAnsiTheme="majorHAnsi"/>
                <w:sz w:val="24"/>
                <w:szCs w:val="24"/>
              </w:rPr>
              <w:t>4</w:t>
            </w:r>
            <w:r w:rsidRPr="00BA2004">
              <w:rPr>
                <w:rFonts w:asciiTheme="majorHAnsi" w:hAnsiTheme="majorHAnsi"/>
                <w:sz w:val="24"/>
                <w:szCs w:val="24"/>
              </w:rPr>
              <w:t xml:space="preserve"> человека </w:t>
            </w:r>
          </w:p>
        </w:tc>
        <w:tc>
          <w:tcPr>
            <w:tcW w:w="1417" w:type="dxa"/>
          </w:tcPr>
          <w:p w14:paraId="39526C25" w14:textId="77777777" w:rsidR="00E159C8" w:rsidRPr="00BA2004" w:rsidRDefault="00E159C8" w:rsidP="009224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A2004">
              <w:rPr>
                <w:rFonts w:asciiTheme="majorHAnsi" w:hAnsiTheme="majorHAnsi"/>
                <w:sz w:val="24"/>
                <w:szCs w:val="24"/>
              </w:rPr>
              <w:t xml:space="preserve">12-18 лет </w:t>
            </w:r>
          </w:p>
        </w:tc>
        <w:tc>
          <w:tcPr>
            <w:tcW w:w="4394" w:type="dxa"/>
          </w:tcPr>
          <w:p w14:paraId="2A0B9B70" w14:textId="14BB4B89" w:rsidR="00E159C8" w:rsidRPr="00BA2004" w:rsidRDefault="00E159C8" w:rsidP="009224F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A2004">
              <w:rPr>
                <w:rFonts w:asciiTheme="majorHAnsi" w:hAnsiTheme="majorHAnsi"/>
                <w:sz w:val="24"/>
                <w:szCs w:val="24"/>
              </w:rPr>
              <w:t xml:space="preserve">Школьники, </w:t>
            </w:r>
            <w:r w:rsidR="00012046" w:rsidRPr="00BA2004">
              <w:rPr>
                <w:rFonts w:asciiTheme="majorHAnsi" w:hAnsiTheme="majorHAnsi"/>
                <w:sz w:val="24"/>
                <w:szCs w:val="24"/>
              </w:rPr>
              <w:t xml:space="preserve">учащиеся </w:t>
            </w:r>
            <w:r w:rsidR="00FF573A" w:rsidRPr="00BA2004">
              <w:rPr>
                <w:rFonts w:asciiTheme="majorHAnsi" w:hAnsiTheme="majorHAnsi"/>
                <w:sz w:val="24"/>
                <w:szCs w:val="24"/>
              </w:rPr>
              <w:t>6</w:t>
            </w:r>
            <w:r w:rsidR="00012046" w:rsidRPr="00BA2004">
              <w:rPr>
                <w:rFonts w:asciiTheme="majorHAnsi" w:hAnsiTheme="majorHAnsi"/>
                <w:sz w:val="24"/>
                <w:szCs w:val="24"/>
              </w:rPr>
              <w:t xml:space="preserve">-11 классов, </w:t>
            </w:r>
            <w:r w:rsidRPr="00BA2004">
              <w:rPr>
                <w:rFonts w:asciiTheme="majorHAnsi" w:hAnsiTheme="majorHAnsi"/>
                <w:sz w:val="24"/>
                <w:szCs w:val="24"/>
              </w:rPr>
              <w:t xml:space="preserve">студенты </w:t>
            </w:r>
            <w:proofErr w:type="spellStart"/>
            <w:r w:rsidR="00B249FF">
              <w:rPr>
                <w:rFonts w:asciiTheme="majorHAnsi" w:hAnsiTheme="majorHAnsi"/>
                <w:sz w:val="24"/>
                <w:szCs w:val="24"/>
              </w:rPr>
              <w:t>ССУЗов</w:t>
            </w:r>
            <w:proofErr w:type="spellEnd"/>
            <w:r w:rsidRPr="00BA2004">
              <w:rPr>
                <w:rFonts w:asciiTheme="majorHAnsi" w:hAnsiTheme="majorHAnsi"/>
                <w:sz w:val="24"/>
                <w:szCs w:val="24"/>
              </w:rPr>
              <w:t xml:space="preserve"> 1-2 курса</w:t>
            </w:r>
          </w:p>
        </w:tc>
      </w:tr>
    </w:tbl>
    <w:p w14:paraId="0B7F3232" w14:textId="23743553" w:rsidR="00E159C8" w:rsidRPr="00BA2004" w:rsidRDefault="00E159C8" w:rsidP="00E43D5F">
      <w:pPr>
        <w:pStyle w:val="a5"/>
        <w:numPr>
          <w:ilvl w:val="0"/>
          <w:numId w:val="0"/>
        </w:numPr>
        <w:ind w:left="4546" w:hanging="576"/>
      </w:pPr>
    </w:p>
    <w:p w14:paraId="2A53FF00" w14:textId="77777777" w:rsidR="00E43D5F" w:rsidRDefault="00855EB7" w:rsidP="00883304">
      <w:pPr>
        <w:pStyle w:val="a5"/>
        <w:ind w:left="0" w:firstLine="709"/>
      </w:pPr>
      <w:r w:rsidRPr="00BA2004">
        <w:t>Приоритетным является класс, в котором учится школьник.</w:t>
      </w:r>
      <w:r w:rsidR="00E43D5F">
        <w:t xml:space="preserve"> </w:t>
      </w:r>
    </w:p>
    <w:p w14:paraId="2C58C1F6" w14:textId="736A690E" w:rsidR="00855EB7" w:rsidRPr="00BA2004" w:rsidRDefault="00E43D5F" w:rsidP="00883304">
      <w:pPr>
        <w:pStyle w:val="a5"/>
        <w:ind w:left="0" w:firstLine="709"/>
      </w:pPr>
      <w:r w:rsidRPr="00E43D5F">
        <w:t>Возраст тренера команды не менее 18 лет.</w:t>
      </w:r>
    </w:p>
    <w:p w14:paraId="6415BC3A" w14:textId="77777777" w:rsidR="00E159C8" w:rsidRPr="00BA2004" w:rsidRDefault="00E159C8" w:rsidP="00883304">
      <w:pPr>
        <w:pStyle w:val="a5"/>
        <w:ind w:left="0" w:firstLine="709"/>
        <w:jc w:val="both"/>
      </w:pPr>
      <w:r w:rsidRPr="00BA2004">
        <w:t>Допускается при подготовке к соревнованиям привлечение дополн</w:t>
      </w:r>
      <w:r w:rsidRPr="00BA2004">
        <w:t>и</w:t>
      </w:r>
      <w:r w:rsidRPr="00BA2004">
        <w:t xml:space="preserve">тельных участников в </w:t>
      </w:r>
      <w:r w:rsidR="00855EB7" w:rsidRPr="00BA2004">
        <w:t>качестве</w:t>
      </w:r>
      <w:r w:rsidRPr="00BA2004">
        <w:t xml:space="preserve"> обучающихся и тренеров. Однако дополнительные участники в представлении команды на соревнованиях не участвуют. </w:t>
      </w:r>
    </w:p>
    <w:p w14:paraId="30E2F050" w14:textId="6D9E69C0" w:rsidR="00C732C5" w:rsidRPr="00BA2004" w:rsidRDefault="000C1216" w:rsidP="00883304">
      <w:pPr>
        <w:pStyle w:val="a5"/>
        <w:ind w:left="0" w:firstLine="709"/>
        <w:jc w:val="both"/>
      </w:pPr>
      <w:r>
        <w:t>При проведении муниципальных соревнований допускается выста</w:t>
      </w:r>
      <w:r>
        <w:t>в</w:t>
      </w:r>
      <w:r>
        <w:t xml:space="preserve">лять </w:t>
      </w:r>
      <w:r w:rsidR="0077580C">
        <w:t>команды одной возрастной группы, при условии</w:t>
      </w:r>
      <w:r w:rsidR="003428C2">
        <w:t>,</w:t>
      </w:r>
      <w:r w:rsidR="0077580C">
        <w:t xml:space="preserve"> что на следующем этапе во</w:t>
      </w:r>
      <w:r w:rsidR="0077580C">
        <w:t>з</w:t>
      </w:r>
      <w:r w:rsidR="0077580C">
        <w:t>можно создание сборной команды, где</w:t>
      </w:r>
      <w:r w:rsidR="00C732C5" w:rsidRPr="00BA2004">
        <w:t xml:space="preserve"> будут представлены все категории </w:t>
      </w:r>
      <w:r w:rsidR="00E43D5F">
        <w:t>участн</w:t>
      </w:r>
      <w:r w:rsidR="00E43D5F">
        <w:t>и</w:t>
      </w:r>
      <w:r w:rsidR="00E43D5F">
        <w:t>ков</w:t>
      </w:r>
      <w:r w:rsidR="009E2037" w:rsidRPr="00BA2004">
        <w:t>.</w:t>
      </w:r>
    </w:p>
    <w:p w14:paraId="0D29EE7A" w14:textId="77777777" w:rsidR="00993598" w:rsidRPr="00BA2004" w:rsidRDefault="00993598" w:rsidP="00883304">
      <w:pPr>
        <w:pStyle w:val="1"/>
        <w:ind w:left="0" w:firstLine="709"/>
      </w:pPr>
      <w:bookmarkStart w:id="6" w:name="_Toc522046476"/>
      <w:r w:rsidRPr="00BA2004">
        <w:t>Т</w:t>
      </w:r>
      <w:r w:rsidR="00F16761" w:rsidRPr="00BA2004">
        <w:t>ребования к роботам</w:t>
      </w:r>
      <w:bookmarkEnd w:id="6"/>
      <w:r w:rsidRPr="00BA2004">
        <w:t xml:space="preserve"> </w:t>
      </w:r>
    </w:p>
    <w:p w14:paraId="1CAE87C1" w14:textId="51213061" w:rsidR="00624160" w:rsidRPr="00BA2004" w:rsidRDefault="00624160" w:rsidP="006C481F">
      <w:pPr>
        <w:pStyle w:val="a5"/>
        <w:ind w:left="0" w:firstLine="709"/>
        <w:jc w:val="both"/>
      </w:pPr>
      <w:r w:rsidRPr="00BA2004">
        <w:t xml:space="preserve">Все модели </w:t>
      </w:r>
      <w:r w:rsidR="00703DBA">
        <w:t xml:space="preserve">роботов </w:t>
      </w:r>
      <w:r w:rsidRPr="00BA2004">
        <w:t>собираются и программируются участниками з</w:t>
      </w:r>
      <w:r w:rsidRPr="00BA2004">
        <w:t>а</w:t>
      </w:r>
      <w:r w:rsidRPr="00BA2004">
        <w:t>ранее в соответствии с требованиями настоящего положения.</w:t>
      </w:r>
    </w:p>
    <w:p w14:paraId="6E9AAAE3" w14:textId="29CD0F81" w:rsidR="009E2037" w:rsidRPr="00E17439" w:rsidRDefault="009E2037" w:rsidP="006C481F">
      <w:pPr>
        <w:pStyle w:val="a5"/>
        <w:ind w:left="0" w:firstLine="709"/>
        <w:jc w:val="both"/>
      </w:pPr>
      <w:r w:rsidRPr="00BA2004">
        <w:t xml:space="preserve">Габариты роботов </w:t>
      </w:r>
      <w:r w:rsidR="00703DBA">
        <w:t xml:space="preserve">1-го </w:t>
      </w:r>
      <w:r w:rsidRPr="00703DBA">
        <w:t>этапа</w:t>
      </w:r>
      <w:r w:rsidR="00AF5B59">
        <w:t xml:space="preserve"> не лимитируются, </w:t>
      </w:r>
      <w:r w:rsidR="00AF5B59" w:rsidRPr="00E17439">
        <w:t xml:space="preserve">за исключением </w:t>
      </w:r>
      <w:r w:rsidR="003428C2">
        <w:t>скл</w:t>
      </w:r>
      <w:r w:rsidR="003428C2">
        <w:t>а</w:t>
      </w:r>
      <w:r w:rsidR="003428C2">
        <w:t>дов заготовок, которые располагаются н</w:t>
      </w:r>
      <w:r w:rsidR="003428C2" w:rsidRPr="003428C2">
        <w:t xml:space="preserve">а квадратных площадках 1, 2, 3, 4 поля </w:t>
      </w:r>
      <w:r w:rsidR="00703DBA">
        <w:t>1-го этапа</w:t>
      </w:r>
      <w:r w:rsidR="003428C2">
        <w:t xml:space="preserve">, и не должны </w:t>
      </w:r>
      <w:r w:rsidR="00703DBA">
        <w:t xml:space="preserve">в плане </w:t>
      </w:r>
      <w:r w:rsidR="003428C2">
        <w:t xml:space="preserve">выходить за </w:t>
      </w:r>
      <w:r w:rsidR="009D73A1">
        <w:t>черные границы квадратов.</w:t>
      </w:r>
      <w:r w:rsidR="009D73A1" w:rsidRPr="009D73A1">
        <w:t xml:space="preserve"> Транспортные коммуникации в размер</w:t>
      </w:r>
      <w:r w:rsidR="009D73A1">
        <w:t>ы</w:t>
      </w:r>
      <w:r w:rsidR="009D73A1" w:rsidRPr="009D73A1">
        <w:t xml:space="preserve"> складов не</w:t>
      </w:r>
      <w:r w:rsidR="009D73A1">
        <w:t xml:space="preserve"> входят.</w:t>
      </w:r>
    </w:p>
    <w:p w14:paraId="3E9AB403" w14:textId="299FF7AB" w:rsidR="00993598" w:rsidRPr="00BA2004" w:rsidRDefault="00624160" w:rsidP="006C481F">
      <w:pPr>
        <w:pStyle w:val="a5"/>
        <w:ind w:left="0" w:firstLine="709"/>
        <w:jc w:val="both"/>
      </w:pPr>
      <w:r w:rsidRPr="00BA2004">
        <w:t xml:space="preserve">Габаритные размеры робота </w:t>
      </w:r>
      <w:r w:rsidR="006C481F">
        <w:t>2-го</w:t>
      </w:r>
      <w:r w:rsidRPr="00703DBA">
        <w:t xml:space="preserve"> этапа</w:t>
      </w:r>
      <w:r w:rsidRPr="00BA2004">
        <w:t xml:space="preserve"> до начала соревнования </w:t>
      </w:r>
      <w:r w:rsidR="00993598" w:rsidRPr="00BA2004">
        <w:t>огр</w:t>
      </w:r>
      <w:r w:rsidR="00993598" w:rsidRPr="00BA2004">
        <w:t>а</w:t>
      </w:r>
      <w:r w:rsidR="00993598" w:rsidRPr="00BA2004">
        <w:t xml:space="preserve">ничены кубом 250х250х250 мм (ширина 250 мм, длина 250 мм, высота 250 мм). </w:t>
      </w:r>
    </w:p>
    <w:p w14:paraId="4FF8A025" w14:textId="3A920707" w:rsidR="00993598" w:rsidRPr="00BA2004" w:rsidRDefault="00624160" w:rsidP="006C481F">
      <w:pPr>
        <w:pStyle w:val="a5"/>
        <w:ind w:left="0" w:firstLine="709"/>
        <w:jc w:val="both"/>
      </w:pPr>
      <w:r w:rsidRPr="00BA2004">
        <w:t xml:space="preserve">Во время </w:t>
      </w:r>
      <w:r w:rsidR="00B96C1B" w:rsidRPr="00BA2004">
        <w:t>соревнования</w:t>
      </w:r>
      <w:r w:rsidRPr="00BA2004">
        <w:t xml:space="preserve"> робот</w:t>
      </w:r>
      <w:r w:rsidR="006C481F">
        <w:t>,</w:t>
      </w:r>
      <w:r w:rsidRPr="00BA2004">
        <w:t xml:space="preserve"> </w:t>
      </w:r>
      <w:r w:rsidR="006C481F" w:rsidRPr="006C481F">
        <w:t>без вмешательства человека</w:t>
      </w:r>
      <w:r w:rsidR="006C481F">
        <w:t>,</w:t>
      </w:r>
      <w:r w:rsidR="006C481F" w:rsidRPr="006C481F">
        <w:t xml:space="preserve"> </w:t>
      </w:r>
      <w:r w:rsidR="006C481F">
        <w:t>может м</w:t>
      </w:r>
      <w:r w:rsidR="006C481F">
        <w:t>е</w:t>
      </w:r>
      <w:r w:rsidR="006C481F">
        <w:t>нять свои размеры.</w:t>
      </w:r>
    </w:p>
    <w:p w14:paraId="1024891B" w14:textId="7156412C" w:rsidR="00624160" w:rsidRDefault="00624160" w:rsidP="006C481F">
      <w:pPr>
        <w:pStyle w:val="a5"/>
        <w:ind w:left="0" w:firstLine="709"/>
        <w:jc w:val="both"/>
      </w:pPr>
      <w:r w:rsidRPr="00BA2004">
        <w:t xml:space="preserve">Робот может оставить на игровом поле любые свои части, </w:t>
      </w:r>
      <w:r w:rsidR="009D73A1">
        <w:t>от которых не зависит его функциональная работоспособность.</w:t>
      </w:r>
    </w:p>
    <w:p w14:paraId="64AC863B" w14:textId="0753E980" w:rsidR="00624160" w:rsidRPr="00BA2004" w:rsidRDefault="00624160" w:rsidP="006C481F">
      <w:pPr>
        <w:pStyle w:val="a5"/>
        <w:ind w:left="0" w:firstLine="709"/>
        <w:jc w:val="both"/>
      </w:pPr>
      <w:r w:rsidRPr="00BA2004">
        <w:t xml:space="preserve">Робот </w:t>
      </w:r>
      <w:r w:rsidR="006C481F">
        <w:t>2-го</w:t>
      </w:r>
      <w:r w:rsidR="009D73A1">
        <w:t xml:space="preserve"> этапа </w:t>
      </w:r>
      <w:r w:rsidRPr="00BA2004">
        <w:t xml:space="preserve">должен быть автономным, т.е. не допускается </w:t>
      </w:r>
      <w:r w:rsidR="009D73A1">
        <w:t xml:space="preserve">его </w:t>
      </w:r>
      <w:r w:rsidRPr="00BA2004">
        <w:t>д</w:t>
      </w:r>
      <w:r w:rsidRPr="00BA2004">
        <w:t>и</w:t>
      </w:r>
      <w:r w:rsidRPr="00BA2004">
        <w:t>станционное управление.</w:t>
      </w:r>
    </w:p>
    <w:p w14:paraId="49A672D4" w14:textId="77777777" w:rsidR="00D360BD" w:rsidRPr="00BA2004" w:rsidRDefault="00D360BD" w:rsidP="006C481F">
      <w:pPr>
        <w:pStyle w:val="a5"/>
        <w:ind w:left="0" w:firstLine="709"/>
        <w:jc w:val="both"/>
        <w:rPr>
          <w:szCs w:val="22"/>
        </w:rPr>
      </w:pPr>
      <w:r w:rsidRPr="00BA2004">
        <w:rPr>
          <w:szCs w:val="22"/>
        </w:rPr>
        <w:t>Комплектующие роботов не должны нарушать авторские, исключ</w:t>
      </w:r>
      <w:r w:rsidRPr="00BA2004">
        <w:rPr>
          <w:szCs w:val="22"/>
        </w:rPr>
        <w:t>и</w:t>
      </w:r>
      <w:r w:rsidRPr="00BA2004">
        <w:rPr>
          <w:szCs w:val="22"/>
        </w:rPr>
        <w:t xml:space="preserve">тельные и смежные права третьих лиц (законных правообладателей), в том числе права на торговые знаки, их графические и текстовые обозначения. </w:t>
      </w:r>
    </w:p>
    <w:p w14:paraId="1190105A" w14:textId="7EA02996" w:rsidR="00D360BD" w:rsidRPr="00BA2004" w:rsidRDefault="00D360BD" w:rsidP="006C481F">
      <w:pPr>
        <w:pStyle w:val="a5"/>
        <w:ind w:left="0" w:firstLine="709"/>
        <w:jc w:val="both"/>
        <w:rPr>
          <w:szCs w:val="22"/>
        </w:rPr>
      </w:pPr>
      <w:r w:rsidRPr="00BA2004">
        <w:rPr>
          <w:szCs w:val="22"/>
        </w:rPr>
        <w:t>Конструкция робота должна исключать повреждение трассы, возгор</w:t>
      </w:r>
      <w:r w:rsidRPr="00BA2004">
        <w:rPr>
          <w:szCs w:val="22"/>
        </w:rPr>
        <w:t>а</w:t>
      </w:r>
      <w:r w:rsidRPr="00BA2004">
        <w:rPr>
          <w:szCs w:val="22"/>
        </w:rPr>
        <w:t>ние, задымление, ослепление и иное воздействие на людей</w:t>
      </w:r>
      <w:r w:rsidR="00852F90">
        <w:rPr>
          <w:szCs w:val="22"/>
        </w:rPr>
        <w:t>.</w:t>
      </w:r>
    </w:p>
    <w:p w14:paraId="5ECFFE4C" w14:textId="684E1C29" w:rsidR="00D360BD" w:rsidRDefault="00D360BD" w:rsidP="006C481F">
      <w:pPr>
        <w:pStyle w:val="a5"/>
        <w:ind w:left="0" w:firstLine="709"/>
        <w:jc w:val="both"/>
      </w:pPr>
      <w:r w:rsidRPr="00BA2004">
        <w:t>Количество двигателей, датчиков и контролеров, используемых для с</w:t>
      </w:r>
      <w:r w:rsidRPr="00BA2004">
        <w:t>о</w:t>
      </w:r>
      <w:r w:rsidRPr="00BA2004">
        <w:t xml:space="preserve">здания </w:t>
      </w:r>
      <w:r w:rsidR="009D73A1">
        <w:t>сборочного производства</w:t>
      </w:r>
      <w:r w:rsidR="00C6743C">
        <w:t xml:space="preserve"> </w:t>
      </w:r>
      <w:r w:rsidR="006C481F">
        <w:t xml:space="preserve">1-го </w:t>
      </w:r>
      <w:r w:rsidR="00C6743C">
        <w:t>этапа</w:t>
      </w:r>
      <w:r w:rsidRPr="00BA2004">
        <w:t>, не ограничено (нет нижней и верхней границы)</w:t>
      </w:r>
      <w:r w:rsidR="00852F90">
        <w:t>.</w:t>
      </w:r>
      <w:r w:rsidR="00C6743C">
        <w:t xml:space="preserve"> </w:t>
      </w:r>
    </w:p>
    <w:p w14:paraId="49CAC1FA" w14:textId="45491DFD" w:rsidR="00C6743C" w:rsidRPr="00BA2004" w:rsidRDefault="00C6743C" w:rsidP="006C481F">
      <w:pPr>
        <w:pStyle w:val="a5"/>
        <w:ind w:left="0" w:firstLine="709"/>
        <w:jc w:val="both"/>
      </w:pPr>
      <w:r>
        <w:t xml:space="preserve">Для робота </w:t>
      </w:r>
      <w:r w:rsidR="006C481F">
        <w:t>2-го</w:t>
      </w:r>
      <w:r>
        <w:t xml:space="preserve"> этапа максимальное количество приводов – 4, датчиков – 4.</w:t>
      </w:r>
    </w:p>
    <w:p w14:paraId="6C5B8CE3" w14:textId="2059C698" w:rsidR="00624160" w:rsidRPr="00BA2004" w:rsidRDefault="00624160" w:rsidP="006C481F">
      <w:pPr>
        <w:pStyle w:val="a5"/>
        <w:ind w:left="0" w:firstLine="709"/>
        <w:jc w:val="both"/>
      </w:pPr>
      <w:r w:rsidRPr="00BA2004">
        <w:t>Нет ограничений на использование сред и языков программирования д</w:t>
      </w:r>
      <w:r w:rsidR="00C6743C">
        <w:t>ля создания программ для роботов</w:t>
      </w:r>
      <w:r w:rsidR="00852F90">
        <w:t>.</w:t>
      </w:r>
    </w:p>
    <w:p w14:paraId="0F38D428" w14:textId="6B353203" w:rsidR="00684913" w:rsidRPr="00BA2004" w:rsidRDefault="00624160" w:rsidP="006C481F">
      <w:pPr>
        <w:pStyle w:val="a5"/>
        <w:ind w:left="0" w:firstLine="709"/>
        <w:jc w:val="both"/>
      </w:pPr>
      <w:r w:rsidRPr="00BA2004">
        <w:t xml:space="preserve">В соревнованиях разрешено использовать </w:t>
      </w:r>
      <w:r w:rsidR="00684913" w:rsidRPr="00BA2004">
        <w:t xml:space="preserve">любые </w:t>
      </w:r>
      <w:r w:rsidRPr="00BA2004">
        <w:t>конструкторы</w:t>
      </w:r>
      <w:r w:rsidR="00852F90">
        <w:t>.</w:t>
      </w:r>
    </w:p>
    <w:p w14:paraId="122FC765" w14:textId="616853A1" w:rsidR="00624160" w:rsidRPr="00BA2004" w:rsidRDefault="00684913" w:rsidP="006C481F">
      <w:pPr>
        <w:pStyle w:val="a5"/>
        <w:ind w:left="0" w:firstLine="709"/>
        <w:jc w:val="both"/>
      </w:pPr>
      <w:r w:rsidRPr="00BA2004">
        <w:t xml:space="preserve">Роботы могут быть </w:t>
      </w:r>
      <w:r w:rsidR="00624160" w:rsidRPr="00BA2004">
        <w:t>построены с использованием деталей</w:t>
      </w:r>
      <w:r w:rsidRPr="00BA2004">
        <w:t xml:space="preserve"> различных</w:t>
      </w:r>
      <w:r w:rsidR="00624160" w:rsidRPr="00BA2004">
        <w:t xml:space="preserve"> конструкторов</w:t>
      </w:r>
      <w:r w:rsidR="00852F90">
        <w:t>.</w:t>
      </w:r>
    </w:p>
    <w:p w14:paraId="4E011E65" w14:textId="32825696" w:rsidR="00684913" w:rsidRPr="00BA2004" w:rsidRDefault="00684913" w:rsidP="006C481F">
      <w:pPr>
        <w:pStyle w:val="a5"/>
        <w:ind w:left="0" w:firstLine="709"/>
        <w:jc w:val="both"/>
      </w:pPr>
      <w:r w:rsidRPr="00BA2004">
        <w:lastRenderedPageBreak/>
        <w:t>Разрешается использовать детали</w:t>
      </w:r>
      <w:r w:rsidR="005146D5" w:rsidRPr="00BA2004">
        <w:t>,</w:t>
      </w:r>
      <w:r w:rsidRPr="00BA2004">
        <w:t xml:space="preserve"> сделанные самостоятельно (напеч</w:t>
      </w:r>
      <w:r w:rsidRPr="00BA2004">
        <w:t>а</w:t>
      </w:r>
      <w:r w:rsidRPr="00BA2004">
        <w:t>танные на 3D-принтере, вырезанные из любого листового материала, вылепле</w:t>
      </w:r>
      <w:r w:rsidR="00C6743C">
        <w:t>н</w:t>
      </w:r>
      <w:r w:rsidRPr="00BA2004">
        <w:t>ны</w:t>
      </w:r>
      <w:r w:rsidR="00C6743C">
        <w:t>е</w:t>
      </w:r>
      <w:r w:rsidRPr="00BA2004">
        <w:t xml:space="preserve"> из пластичных полимеров и т.д.)</w:t>
      </w:r>
    </w:p>
    <w:p w14:paraId="1BF7E515" w14:textId="77777777" w:rsidR="005146D5" w:rsidRPr="00BA2004" w:rsidRDefault="005146D5" w:rsidP="006C481F">
      <w:pPr>
        <w:pStyle w:val="a5"/>
        <w:ind w:left="0" w:firstLine="709"/>
        <w:jc w:val="both"/>
      </w:pPr>
      <w:r w:rsidRPr="00BA2004">
        <w:t>Детали роботов могут быть взяты у любого производителя или изг</w:t>
      </w:r>
      <w:r w:rsidRPr="00BA2004">
        <w:t>о</w:t>
      </w:r>
      <w:r w:rsidRPr="00BA2004">
        <w:t xml:space="preserve">товлены из любого подручного материала. </w:t>
      </w:r>
    </w:p>
    <w:p w14:paraId="101C08AF" w14:textId="77777777" w:rsidR="00865B6A" w:rsidRPr="00BA2004" w:rsidRDefault="00865B6A" w:rsidP="006C481F">
      <w:pPr>
        <w:pStyle w:val="a5"/>
        <w:ind w:left="0" w:firstLine="709"/>
        <w:jc w:val="both"/>
      </w:pPr>
      <w:r w:rsidRPr="00BA2004">
        <w:t>Разрешено использовать датчики любых производит</w:t>
      </w:r>
      <w:r w:rsidR="0039101F" w:rsidRPr="00BA2004">
        <w:t>елей, в том числе и изготовленные самостоятельно</w:t>
      </w:r>
      <w:r w:rsidR="009E2037" w:rsidRPr="00BA2004">
        <w:t>.</w:t>
      </w:r>
    </w:p>
    <w:p w14:paraId="1E85E1F1" w14:textId="775577F2" w:rsidR="00AF18D5" w:rsidRPr="00BA2004" w:rsidRDefault="00AF18D5" w:rsidP="006C481F">
      <w:pPr>
        <w:pStyle w:val="a5"/>
        <w:ind w:left="0" w:firstLine="709"/>
        <w:jc w:val="both"/>
      </w:pPr>
      <w:r w:rsidRPr="00BA2004">
        <w:t>Командам разрешается изменять любые оригинальные части (</w:t>
      </w:r>
      <w:r w:rsidR="00C6743C" w:rsidRPr="00BA2004">
        <w:t>напр</w:t>
      </w:r>
      <w:r w:rsidR="00C6743C" w:rsidRPr="00BA2004">
        <w:t>и</w:t>
      </w:r>
      <w:r w:rsidR="00C6743C" w:rsidRPr="00BA2004">
        <w:t>мер,</w:t>
      </w:r>
      <w:r w:rsidRPr="00BA2004">
        <w:t xml:space="preserve"> микрокомпьютеры, двигатели, д</w:t>
      </w:r>
      <w:r w:rsidR="009E2037" w:rsidRPr="00BA2004">
        <w:t>атчики, детали, провода и т.д.)</w:t>
      </w:r>
    </w:p>
    <w:p w14:paraId="11398F27" w14:textId="77777777" w:rsidR="00AF18D5" w:rsidRPr="00BA2004" w:rsidRDefault="00AF18D5" w:rsidP="006C481F">
      <w:pPr>
        <w:pStyle w:val="a5"/>
        <w:ind w:left="0" w:firstLine="709"/>
        <w:jc w:val="both"/>
      </w:pPr>
      <w:r w:rsidRPr="00BA2004">
        <w:t xml:space="preserve">В конструкции роботов </w:t>
      </w:r>
      <w:r w:rsidR="00865B6A" w:rsidRPr="00BA2004">
        <w:t>возможно</w:t>
      </w:r>
      <w:r w:rsidRPr="00BA2004">
        <w:t xml:space="preserve"> использовать винты, клеи, веревки или резинки для закрепления деталей между собой.</w:t>
      </w:r>
    </w:p>
    <w:p w14:paraId="68359246" w14:textId="18A11E23" w:rsidR="009E2037" w:rsidRPr="00BA2004" w:rsidRDefault="009E2037" w:rsidP="006C481F">
      <w:pPr>
        <w:pStyle w:val="a5"/>
        <w:ind w:left="0" w:firstLine="709"/>
        <w:jc w:val="both"/>
      </w:pPr>
      <w:r w:rsidRPr="00BA2004">
        <w:t xml:space="preserve">В ходе соревнований запрещается использовать </w:t>
      </w:r>
      <w:r w:rsidR="006A6AA5" w:rsidRPr="00BA2004">
        <w:t>готовые манипулят</w:t>
      </w:r>
      <w:r w:rsidR="006A6AA5" w:rsidRPr="00BA2004">
        <w:t>о</w:t>
      </w:r>
      <w:r w:rsidR="006A6AA5" w:rsidRPr="00BA2004">
        <w:t>ры и захваты</w:t>
      </w:r>
      <w:r w:rsidR="00E8742C" w:rsidRPr="00BA2004">
        <w:t>, предоставляемые производителями</w:t>
      </w:r>
      <w:r w:rsidR="006A6AA5" w:rsidRPr="00BA2004">
        <w:t>.</w:t>
      </w:r>
    </w:p>
    <w:p w14:paraId="6A396FBA" w14:textId="23E9397E" w:rsidR="00B96C1B" w:rsidRPr="00BA2004" w:rsidRDefault="00C6743C" w:rsidP="006C481F">
      <w:pPr>
        <w:pStyle w:val="a5"/>
        <w:ind w:left="0" w:firstLine="709"/>
        <w:jc w:val="both"/>
        <w:rPr>
          <w:szCs w:val="22"/>
        </w:rPr>
      </w:pPr>
      <w:r>
        <w:t xml:space="preserve">Для передачи сигнала </w:t>
      </w:r>
      <w:r w:rsidR="006C481F">
        <w:t xml:space="preserve">запуска </w:t>
      </w:r>
      <w:r>
        <w:t xml:space="preserve">с </w:t>
      </w:r>
      <w:r w:rsidR="006C481F">
        <w:t>1-го</w:t>
      </w:r>
      <w:r>
        <w:t xml:space="preserve"> этапа на </w:t>
      </w:r>
      <w:r w:rsidR="006C481F">
        <w:t>мобильный робот 2-го участка</w:t>
      </w:r>
      <w:r>
        <w:t xml:space="preserve"> должны </w:t>
      </w:r>
      <w:r w:rsidR="00B96C1B" w:rsidRPr="00BA2004">
        <w:t xml:space="preserve">быть </w:t>
      </w:r>
      <w:r w:rsidR="00865B6A" w:rsidRPr="00BA2004">
        <w:t>включены</w:t>
      </w:r>
      <w:r w:rsidR="00B96C1B" w:rsidRPr="00BA2004">
        <w:t xml:space="preserve"> модули беспроводной передачи данных (</w:t>
      </w:r>
      <w:proofErr w:type="spellStart"/>
      <w:r w:rsidR="00B96C1B" w:rsidRPr="00BA2004">
        <w:t>Bluetooth</w:t>
      </w:r>
      <w:proofErr w:type="spellEnd"/>
      <w:r w:rsidR="00B96C1B" w:rsidRPr="00BA2004">
        <w:t xml:space="preserve">, </w:t>
      </w:r>
      <w:proofErr w:type="spellStart"/>
      <w:r w:rsidR="00B96C1B" w:rsidRPr="00BA2004">
        <w:t>Wi-Fi</w:t>
      </w:r>
      <w:proofErr w:type="spellEnd"/>
      <w:r w:rsidR="00B96C1B" w:rsidRPr="00BA2004">
        <w:t>)</w:t>
      </w:r>
      <w:r>
        <w:t>.</w:t>
      </w:r>
    </w:p>
    <w:p w14:paraId="38802CC7" w14:textId="15FED873" w:rsidR="00247A7A" w:rsidRPr="00BA2004" w:rsidRDefault="00247A7A" w:rsidP="00883304">
      <w:pPr>
        <w:pStyle w:val="1"/>
        <w:ind w:left="0" w:firstLine="709"/>
      </w:pPr>
      <w:bookmarkStart w:id="7" w:name="_Toc522046477"/>
      <w:r w:rsidRPr="00BA2004">
        <w:t>П</w:t>
      </w:r>
      <w:r w:rsidR="00F16761" w:rsidRPr="00BA2004">
        <w:t xml:space="preserve">орядок проведения </w:t>
      </w:r>
      <w:r w:rsidR="00CD338D">
        <w:t>спортивной</w:t>
      </w:r>
      <w:r w:rsidR="00EB2F95">
        <w:t xml:space="preserve"> части </w:t>
      </w:r>
      <w:r w:rsidR="00F16761" w:rsidRPr="00BA2004">
        <w:t>соревнований</w:t>
      </w:r>
      <w:bookmarkEnd w:id="7"/>
    </w:p>
    <w:p w14:paraId="2842B1F3" w14:textId="77777777" w:rsidR="00247A7A" w:rsidRDefault="00247A7A" w:rsidP="001E78B9">
      <w:pPr>
        <w:pStyle w:val="a5"/>
        <w:ind w:left="0" w:firstLine="709"/>
        <w:jc w:val="both"/>
      </w:pPr>
      <w:r w:rsidRPr="00BA2004">
        <w:t xml:space="preserve">Состязания проходят в </w:t>
      </w:r>
      <w:r w:rsidR="007B6BA3" w:rsidRPr="00BA2004">
        <w:t>два</w:t>
      </w:r>
      <w:r w:rsidRPr="00BA2004">
        <w:t xml:space="preserve"> этапа. На каждом этапе работает соотве</w:t>
      </w:r>
      <w:r w:rsidRPr="00BA2004">
        <w:t>т</w:t>
      </w:r>
      <w:r w:rsidRPr="00BA2004">
        <w:t xml:space="preserve">ствующая группа команды: </w:t>
      </w:r>
    </w:p>
    <w:p w14:paraId="2A44F5B9" w14:textId="77777777" w:rsidR="00531722" w:rsidRPr="00BA2004" w:rsidRDefault="00531722" w:rsidP="001E78B9">
      <w:pPr>
        <w:pStyle w:val="a5"/>
        <w:numPr>
          <w:ilvl w:val="0"/>
          <w:numId w:val="0"/>
        </w:numPr>
        <w:jc w:val="both"/>
      </w:pPr>
    </w:p>
    <w:tbl>
      <w:tblPr>
        <w:tblpPr w:leftFromText="180" w:rightFromText="180" w:vertAnchor="text" w:horzAnchor="margin" w:tblpY="-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402"/>
        <w:gridCol w:w="4253"/>
      </w:tblGrid>
      <w:tr w:rsidR="00531722" w:rsidRPr="00BA2004" w14:paraId="4BD56C1D" w14:textId="77777777" w:rsidTr="00531722">
        <w:trPr>
          <w:trHeight w:val="130"/>
        </w:trPr>
        <w:tc>
          <w:tcPr>
            <w:tcW w:w="1696" w:type="dxa"/>
          </w:tcPr>
          <w:p w14:paraId="51F4DD40" w14:textId="77777777" w:rsidR="00531722" w:rsidRPr="00BA2004" w:rsidRDefault="00531722" w:rsidP="001E78B9">
            <w:pPr>
              <w:spacing w:after="0" w:line="240" w:lineRule="auto"/>
              <w:jc w:val="both"/>
            </w:pPr>
            <w:r w:rsidRPr="00BA2004">
              <w:t>1 этап</w:t>
            </w:r>
          </w:p>
        </w:tc>
        <w:tc>
          <w:tcPr>
            <w:tcW w:w="3402" w:type="dxa"/>
          </w:tcPr>
          <w:p w14:paraId="39D8AF00" w14:textId="77777777" w:rsidR="00531722" w:rsidRPr="00BA2004" w:rsidRDefault="00531722" w:rsidP="001E78B9">
            <w:pPr>
              <w:spacing w:after="0" w:line="240" w:lineRule="auto"/>
              <w:jc w:val="both"/>
            </w:pPr>
            <w:r w:rsidRPr="00BA2004">
              <w:t>Старшая</w:t>
            </w:r>
            <w:r>
              <w:t xml:space="preserve"> возрастная </w:t>
            </w:r>
            <w:r w:rsidRPr="00BA2004">
              <w:t>группа</w:t>
            </w:r>
          </w:p>
        </w:tc>
        <w:tc>
          <w:tcPr>
            <w:tcW w:w="4253" w:type="dxa"/>
          </w:tcPr>
          <w:p w14:paraId="48BE692B" w14:textId="77777777" w:rsidR="00531722" w:rsidRPr="00BA2004" w:rsidRDefault="00531722" w:rsidP="001E78B9">
            <w:pPr>
              <w:spacing w:after="0" w:line="240" w:lineRule="auto"/>
              <w:jc w:val="both"/>
            </w:pPr>
            <w:r>
              <w:t>Сборочное производство</w:t>
            </w:r>
          </w:p>
        </w:tc>
      </w:tr>
      <w:tr w:rsidR="00531722" w:rsidRPr="00BA2004" w14:paraId="4323CDA2" w14:textId="77777777" w:rsidTr="00531722">
        <w:trPr>
          <w:trHeight w:val="130"/>
        </w:trPr>
        <w:tc>
          <w:tcPr>
            <w:tcW w:w="1696" w:type="dxa"/>
          </w:tcPr>
          <w:p w14:paraId="55A1780A" w14:textId="77777777" w:rsidR="00531722" w:rsidRPr="00BA2004" w:rsidRDefault="00531722" w:rsidP="001E78B9">
            <w:pPr>
              <w:spacing w:after="0" w:line="240" w:lineRule="auto"/>
              <w:jc w:val="both"/>
            </w:pPr>
            <w:r w:rsidRPr="00BA2004">
              <w:t>2 этап</w:t>
            </w:r>
          </w:p>
        </w:tc>
        <w:tc>
          <w:tcPr>
            <w:tcW w:w="3402" w:type="dxa"/>
          </w:tcPr>
          <w:p w14:paraId="2E86F9DD" w14:textId="77777777" w:rsidR="00531722" w:rsidRPr="00BA2004" w:rsidRDefault="00531722" w:rsidP="001E78B9">
            <w:pPr>
              <w:spacing w:after="0" w:line="240" w:lineRule="auto"/>
              <w:jc w:val="both"/>
            </w:pPr>
            <w:r w:rsidRPr="00BA2004">
              <w:t xml:space="preserve">Младшая </w:t>
            </w:r>
            <w:r>
              <w:t xml:space="preserve">возрастная </w:t>
            </w:r>
            <w:r w:rsidRPr="00BA2004">
              <w:t>группа</w:t>
            </w:r>
          </w:p>
        </w:tc>
        <w:tc>
          <w:tcPr>
            <w:tcW w:w="4253" w:type="dxa"/>
          </w:tcPr>
          <w:p w14:paraId="0B2C7226" w14:textId="77777777" w:rsidR="00531722" w:rsidRPr="00BA2004" w:rsidRDefault="00531722" w:rsidP="001E78B9">
            <w:pPr>
              <w:spacing w:after="0" w:line="240" w:lineRule="auto"/>
              <w:jc w:val="both"/>
            </w:pPr>
            <w:r w:rsidRPr="00BA2004">
              <w:t>Траектория с препятствиями</w:t>
            </w:r>
          </w:p>
        </w:tc>
      </w:tr>
    </w:tbl>
    <w:p w14:paraId="2C3A8FC3" w14:textId="59560B64" w:rsidR="009214CC" w:rsidRPr="00BA2004" w:rsidRDefault="009214CC" w:rsidP="001E78B9">
      <w:pPr>
        <w:pStyle w:val="a5"/>
        <w:ind w:left="0" w:firstLine="709"/>
        <w:jc w:val="both"/>
      </w:pPr>
      <w:r w:rsidRPr="00BA2004">
        <w:t>На соревновани</w:t>
      </w:r>
      <w:r w:rsidR="006C481F">
        <w:t>е</w:t>
      </w:r>
      <w:r w:rsidRPr="00BA2004">
        <w:t xml:space="preserve"> каждая команда должна </w:t>
      </w:r>
      <w:r w:rsidR="006C481F">
        <w:t>привести</w:t>
      </w:r>
      <w:r w:rsidRPr="00BA2004">
        <w:t>:</w:t>
      </w:r>
    </w:p>
    <w:p w14:paraId="5DA9EA1B" w14:textId="3C877578" w:rsidR="009214CC" w:rsidRPr="00BA2004" w:rsidRDefault="006C481F" w:rsidP="001E78B9">
      <w:pPr>
        <w:pStyle w:val="a5"/>
        <w:numPr>
          <w:ilvl w:val="1"/>
          <w:numId w:val="5"/>
        </w:numPr>
        <w:ind w:left="0" w:firstLine="709"/>
        <w:jc w:val="both"/>
      </w:pPr>
      <w:r>
        <w:t>п</w:t>
      </w:r>
      <w:r w:rsidR="009214CC" w:rsidRPr="00BA2004">
        <w:t>ортативный компьютер;</w:t>
      </w:r>
    </w:p>
    <w:p w14:paraId="5A86E579" w14:textId="58DC1FF7" w:rsidR="009214CC" w:rsidRPr="00BA2004" w:rsidRDefault="006C481F" w:rsidP="001E78B9">
      <w:pPr>
        <w:pStyle w:val="a5"/>
        <w:numPr>
          <w:ilvl w:val="1"/>
          <w:numId w:val="5"/>
        </w:numPr>
        <w:ind w:left="0" w:firstLine="709"/>
        <w:jc w:val="both"/>
      </w:pPr>
      <w:r>
        <w:t>р</w:t>
      </w:r>
      <w:r w:rsidR="009214CC" w:rsidRPr="00BA2004">
        <w:t xml:space="preserve">оботов домашней сборки для проведения практической части </w:t>
      </w:r>
      <w:r w:rsidR="00EB2F95">
        <w:t>соре</w:t>
      </w:r>
      <w:r w:rsidR="00EB2F95">
        <w:t>в</w:t>
      </w:r>
      <w:r w:rsidR="00EB2F95">
        <w:t>нования</w:t>
      </w:r>
      <w:r w:rsidR="009214CC" w:rsidRPr="00BA2004">
        <w:t>;</w:t>
      </w:r>
    </w:p>
    <w:p w14:paraId="041E40BB" w14:textId="4B35992D" w:rsidR="009214CC" w:rsidRPr="00BA2004" w:rsidRDefault="006C481F" w:rsidP="001E78B9">
      <w:pPr>
        <w:pStyle w:val="a5"/>
        <w:numPr>
          <w:ilvl w:val="1"/>
          <w:numId w:val="5"/>
        </w:numPr>
        <w:ind w:left="0" w:firstLine="709"/>
        <w:jc w:val="both"/>
      </w:pPr>
      <w:r>
        <w:t>н</w:t>
      </w:r>
      <w:r w:rsidR="009214CC" w:rsidRPr="00BA2004">
        <w:t>оситель с программами;</w:t>
      </w:r>
    </w:p>
    <w:p w14:paraId="55F65BF6" w14:textId="0CE3B115" w:rsidR="00B37F69" w:rsidRPr="00BA2004" w:rsidRDefault="006C481F" w:rsidP="001E78B9">
      <w:pPr>
        <w:pStyle w:val="a5"/>
        <w:numPr>
          <w:ilvl w:val="1"/>
          <w:numId w:val="5"/>
        </w:numPr>
        <w:ind w:left="0" w:firstLine="709"/>
        <w:jc w:val="both"/>
      </w:pPr>
      <w:r>
        <w:t>в</w:t>
      </w:r>
      <w:r w:rsidR="009214CC" w:rsidRPr="00BA2004">
        <w:t>се необходимые материалы, такие как: запас необходимых деталей и компонентов наборов, запасные батарейки или аккумуляторы т.д.</w:t>
      </w:r>
    </w:p>
    <w:p w14:paraId="6732D185" w14:textId="39D4D235" w:rsidR="009214CC" w:rsidRDefault="00582A0A" w:rsidP="001E78B9">
      <w:pPr>
        <w:pStyle w:val="a5"/>
        <w:ind w:left="0" w:firstLine="709"/>
        <w:jc w:val="both"/>
      </w:pPr>
      <w:r>
        <w:t>Каждая</w:t>
      </w:r>
      <w:r w:rsidRPr="00582A0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</w:t>
      </w:r>
      <w:r w:rsidRPr="00582A0A">
        <w:t>команда будет обеспечена розеткой 220 вольт.</w:t>
      </w:r>
    </w:p>
    <w:p w14:paraId="7701D262" w14:textId="61525A96" w:rsidR="00582A0A" w:rsidRPr="00BA2004" w:rsidRDefault="00582A0A" w:rsidP="001E78B9">
      <w:pPr>
        <w:pStyle w:val="a5"/>
        <w:ind w:left="0" w:firstLine="709"/>
        <w:jc w:val="both"/>
      </w:pPr>
      <w:r w:rsidRPr="00582A0A">
        <w:t xml:space="preserve">В зоне состязаний (зоне </w:t>
      </w:r>
      <w:r>
        <w:t xml:space="preserve">предварительной </w:t>
      </w:r>
      <w:r w:rsidRPr="00582A0A">
        <w:t xml:space="preserve">сборки и </w:t>
      </w:r>
      <w:r>
        <w:t>в районе соревн</w:t>
      </w:r>
      <w:r>
        <w:t>о</w:t>
      </w:r>
      <w:r>
        <w:t xml:space="preserve">вательных </w:t>
      </w:r>
      <w:r w:rsidRPr="00582A0A">
        <w:t>полей) разрешается находиться только участникам команд (тренерам запрещено), членам оргкомитета и судьям.</w:t>
      </w:r>
    </w:p>
    <w:p w14:paraId="239CBD66" w14:textId="4755BA74" w:rsidR="009214CC" w:rsidRPr="00BA2004" w:rsidRDefault="009214CC" w:rsidP="001E78B9">
      <w:pPr>
        <w:pStyle w:val="a5"/>
        <w:ind w:left="0" w:firstLine="709"/>
        <w:jc w:val="both"/>
      </w:pPr>
      <w:r w:rsidRPr="00BA2004">
        <w:t xml:space="preserve">После старта </w:t>
      </w:r>
      <w:r w:rsidR="00582A0A">
        <w:t>команды</w:t>
      </w:r>
      <w:r w:rsidRPr="00BA2004">
        <w:t xml:space="preserve"> запрещается вмешиваться в работу роботов. Е</w:t>
      </w:r>
      <w:r w:rsidRPr="00BA2004">
        <w:t>с</w:t>
      </w:r>
      <w:r w:rsidRPr="00BA2004">
        <w:t>ли после старта оператор коснется робота</w:t>
      </w:r>
      <w:r w:rsidR="00C81208">
        <w:rPr>
          <w:color w:val="FF0000"/>
        </w:rPr>
        <w:t xml:space="preserve"> </w:t>
      </w:r>
      <w:r w:rsidR="00C81208" w:rsidRPr="00852F90">
        <w:t>или стола соревновательного поля</w:t>
      </w:r>
      <w:r w:rsidRPr="00852F90">
        <w:t xml:space="preserve">, </w:t>
      </w:r>
      <w:r w:rsidRPr="00BA2004">
        <w:t>без разрешения судьи, то попытка будет завершена.</w:t>
      </w:r>
    </w:p>
    <w:p w14:paraId="4F1AC2FA" w14:textId="64F940F9" w:rsidR="006A6AA5" w:rsidRPr="00BA2004" w:rsidRDefault="006A6AA5" w:rsidP="001E78B9">
      <w:pPr>
        <w:pStyle w:val="a5"/>
        <w:ind w:left="0" w:firstLine="709"/>
        <w:jc w:val="both"/>
      </w:pPr>
      <w:r w:rsidRPr="00BA2004">
        <w:t>В зоне соревнований могут находиться только судьи и члены команды, совершающей попытку</w:t>
      </w:r>
      <w:r w:rsidR="00852F90">
        <w:t>.</w:t>
      </w:r>
    </w:p>
    <w:p w14:paraId="50B6D141" w14:textId="4FBDB360" w:rsidR="006A6AA5" w:rsidRPr="00BA2004" w:rsidRDefault="006A6AA5" w:rsidP="001E78B9">
      <w:pPr>
        <w:pStyle w:val="a5"/>
        <w:ind w:left="0" w:firstLine="709"/>
        <w:jc w:val="both"/>
      </w:pPr>
      <w:r w:rsidRPr="00BA2004">
        <w:t>В случае ложного срабатывания робота, из-за помех</w:t>
      </w:r>
      <w:r w:rsidR="004A7E82" w:rsidRPr="00BA2004">
        <w:t>,</w:t>
      </w:r>
      <w:r w:rsidRPr="00BA2004">
        <w:t xml:space="preserve"> созданных член</w:t>
      </w:r>
      <w:r w:rsidRPr="00BA2004">
        <w:t>а</w:t>
      </w:r>
      <w:r w:rsidRPr="00BA2004">
        <w:t xml:space="preserve">ми </w:t>
      </w:r>
      <w:r w:rsidR="00852F90" w:rsidRPr="00BA2004">
        <w:t>команды,</w:t>
      </w:r>
      <w:r w:rsidRPr="00BA2004">
        <w:t xml:space="preserve"> совершающей попытку, попытка считается совершённой</w:t>
      </w:r>
      <w:r w:rsidR="00852F90">
        <w:t>.</w:t>
      </w:r>
    </w:p>
    <w:p w14:paraId="10867BB0" w14:textId="77777777" w:rsidR="009214CC" w:rsidRPr="00BA2004" w:rsidRDefault="009214CC" w:rsidP="001E78B9">
      <w:pPr>
        <w:pStyle w:val="a5"/>
        <w:ind w:left="0" w:firstLine="709"/>
        <w:jc w:val="both"/>
      </w:pPr>
      <w:bookmarkStart w:id="8" w:name="_Ref434793961"/>
      <w:r w:rsidRPr="00BA2004">
        <w:t>Участникам команды запрещается покидать зону соревнований без разрешения члена оргкомитета или судьи.</w:t>
      </w:r>
      <w:bookmarkEnd w:id="8"/>
    </w:p>
    <w:p w14:paraId="1243D6F2" w14:textId="3EDECAFC" w:rsidR="009214CC" w:rsidRPr="00BA2004" w:rsidRDefault="009214CC" w:rsidP="001E78B9">
      <w:pPr>
        <w:pStyle w:val="a5"/>
        <w:ind w:left="0" w:firstLine="709"/>
        <w:jc w:val="both"/>
      </w:pPr>
      <w:bookmarkStart w:id="9" w:name="_Ref434793990"/>
      <w:r w:rsidRPr="00BA2004">
        <w:t>Во время проведения соревнований запрещены любые устройства и методы коммуникации</w:t>
      </w:r>
      <w:r w:rsidR="00582A0A">
        <w:t>, кроме оговоренных в положении</w:t>
      </w:r>
      <w:r w:rsidRPr="00BA2004">
        <w:t>. 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оргкомитета.</w:t>
      </w:r>
      <w:bookmarkEnd w:id="9"/>
    </w:p>
    <w:p w14:paraId="4F99CABE" w14:textId="77777777" w:rsidR="009C63D8" w:rsidRPr="00BA2004" w:rsidRDefault="009C63D8" w:rsidP="001E78B9">
      <w:pPr>
        <w:pStyle w:val="a5"/>
        <w:ind w:left="0" w:firstLine="709"/>
        <w:jc w:val="both"/>
      </w:pPr>
      <w:r w:rsidRPr="00BA2004">
        <w:lastRenderedPageBreak/>
        <w:t xml:space="preserve">Члены команды и руководитель не должны вмешиваться в действия робота своей команды или робота соперника ни физически, ни на расстоянии. </w:t>
      </w:r>
    </w:p>
    <w:p w14:paraId="5A03CA24" w14:textId="5F01A29D" w:rsidR="009214CC" w:rsidRPr="00BA2004" w:rsidRDefault="009C63D8" w:rsidP="001E78B9">
      <w:pPr>
        <w:pStyle w:val="a5"/>
        <w:ind w:left="0" w:firstLine="709"/>
        <w:jc w:val="both"/>
      </w:pPr>
      <w:r w:rsidRPr="00BA2004">
        <w:t xml:space="preserve">При нарушении командой одного из предыдущих 3 пунктов </w:t>
      </w:r>
      <w:r w:rsidR="00852F90">
        <w:t xml:space="preserve">(6.7, 6.8, 6.9) </w:t>
      </w:r>
      <w:r w:rsidRPr="00BA2004">
        <w:t>команда будет дисквалифицирована с соревнований</w:t>
      </w:r>
      <w:r w:rsidR="00852F90">
        <w:t>.</w:t>
      </w:r>
      <w:r w:rsidRPr="00BA2004">
        <w:t xml:space="preserve"> </w:t>
      </w:r>
    </w:p>
    <w:p w14:paraId="5E6EAF3A" w14:textId="041DED08" w:rsidR="008B4E09" w:rsidRPr="00BA2004" w:rsidRDefault="008B4E09" w:rsidP="001E78B9">
      <w:pPr>
        <w:pStyle w:val="a5"/>
        <w:ind w:left="0" w:firstLine="709"/>
        <w:jc w:val="both"/>
      </w:pPr>
      <w:r w:rsidRPr="00BA2004">
        <w:t xml:space="preserve">Для </w:t>
      </w:r>
      <w:r w:rsidR="00582A0A">
        <w:t xml:space="preserve">проведения </w:t>
      </w:r>
      <w:r w:rsidR="004A7E82" w:rsidRPr="00582A0A">
        <w:t>Всероссийских</w:t>
      </w:r>
      <w:r w:rsidR="004A7E82" w:rsidRPr="00BA2004">
        <w:t xml:space="preserve"> </w:t>
      </w:r>
      <w:r w:rsidRPr="00BA2004">
        <w:t xml:space="preserve">соревнований используются четыре трассы. Трассы располагаются на определенном расстоянии друг от друга. </w:t>
      </w:r>
    </w:p>
    <w:p w14:paraId="57453057" w14:textId="02D1B25C" w:rsidR="008B4E09" w:rsidRPr="00BA2004" w:rsidRDefault="008B4E09" w:rsidP="001E78B9">
      <w:pPr>
        <w:pStyle w:val="a5"/>
        <w:ind w:left="0" w:firstLine="709"/>
        <w:jc w:val="both"/>
      </w:pPr>
      <w:r w:rsidRPr="00BA2004">
        <w:t xml:space="preserve">На одной паре трасс соревнуются две команды. На другой паре трасс две другие команды готовятся к предстоящей попытке. Время на установку роботов на трассу – </w:t>
      </w:r>
      <w:r w:rsidR="00A206DF" w:rsidRPr="00BA2004">
        <w:t>15</w:t>
      </w:r>
      <w:r w:rsidRPr="00BA2004">
        <w:t xml:space="preserve"> минут.</w:t>
      </w:r>
    </w:p>
    <w:p w14:paraId="145C6581" w14:textId="42B97F9E" w:rsidR="008B4E09" w:rsidRPr="00582A0A" w:rsidRDefault="008B4E09" w:rsidP="001E78B9">
      <w:pPr>
        <w:pStyle w:val="a5"/>
        <w:ind w:left="0" w:firstLine="709"/>
        <w:jc w:val="both"/>
      </w:pPr>
      <w:r w:rsidRPr="00BA2004">
        <w:t>Участники могут настраивать робота только в период времени отладки, после окончания этого периода нельзя модифицировать или менять робота (</w:t>
      </w:r>
      <w:r w:rsidR="00C6743C" w:rsidRPr="00BA2004">
        <w:t>напр</w:t>
      </w:r>
      <w:r w:rsidR="00C6743C" w:rsidRPr="00BA2004">
        <w:t>и</w:t>
      </w:r>
      <w:r w:rsidR="00C6743C" w:rsidRPr="00BA2004">
        <w:t>мер,</w:t>
      </w:r>
      <w:r w:rsidRPr="00BA2004">
        <w:t xml:space="preserve"> поменять батарейки) и заменять программу</w:t>
      </w:r>
      <w:r w:rsidRPr="00582A0A">
        <w:t xml:space="preserve">. Также команды не могут просить дополнительного времени. </w:t>
      </w:r>
    </w:p>
    <w:p w14:paraId="37AECEEB" w14:textId="49E6FD38" w:rsidR="00A206DF" w:rsidRPr="00BA2004" w:rsidRDefault="008B4E09" w:rsidP="001E78B9">
      <w:pPr>
        <w:pStyle w:val="a5"/>
        <w:ind w:left="0" w:firstLine="709"/>
        <w:jc w:val="both"/>
      </w:pPr>
      <w:r w:rsidRPr="00BA2004">
        <w:t xml:space="preserve">Допускается помощь младшей группы при подготовке роботов к </w:t>
      </w:r>
      <w:r w:rsidR="00A206DF" w:rsidRPr="00BA2004">
        <w:t>1</w:t>
      </w:r>
      <w:r w:rsidR="00582A0A">
        <w:t>-му</w:t>
      </w:r>
      <w:r w:rsidRPr="00BA2004">
        <w:t xml:space="preserve"> этапу, а также использование аналогичных механизмов младшей группы на </w:t>
      </w:r>
      <w:r w:rsidR="00582A0A">
        <w:t>1-ом</w:t>
      </w:r>
      <w:r w:rsidRPr="00BA2004">
        <w:t xml:space="preserve"> этапе. </w:t>
      </w:r>
    </w:p>
    <w:p w14:paraId="4844EB08" w14:textId="4E68E6E1" w:rsidR="008B4E09" w:rsidRPr="00BA2004" w:rsidRDefault="008B4E09" w:rsidP="001E78B9">
      <w:pPr>
        <w:pStyle w:val="a5"/>
        <w:ind w:left="0" w:firstLine="709"/>
        <w:jc w:val="both"/>
      </w:pPr>
      <w:r w:rsidRPr="00BA2004">
        <w:t xml:space="preserve">Не допускается помощь старшей группы на </w:t>
      </w:r>
      <w:r w:rsidR="001E78B9">
        <w:t>2-ом</w:t>
      </w:r>
      <w:r w:rsidR="00A206DF" w:rsidRPr="00BA2004">
        <w:t xml:space="preserve"> этапе</w:t>
      </w:r>
      <w:r w:rsidRPr="00BA2004">
        <w:t xml:space="preserve"> состязаний. </w:t>
      </w:r>
    </w:p>
    <w:p w14:paraId="16F96DB2" w14:textId="58CE0F42" w:rsidR="008B4E09" w:rsidRPr="00BA2004" w:rsidRDefault="008B4E09" w:rsidP="001E78B9">
      <w:pPr>
        <w:pStyle w:val="a5"/>
        <w:ind w:left="0" w:firstLine="709"/>
        <w:jc w:val="both"/>
      </w:pPr>
      <w:bookmarkStart w:id="10" w:name="_Ref434781994"/>
      <w:r w:rsidRPr="00BA2004">
        <w:t xml:space="preserve">Время, отводимое на </w:t>
      </w:r>
      <w:r w:rsidR="001E78B9">
        <w:t>1-й</w:t>
      </w:r>
      <w:r w:rsidR="009901E3">
        <w:t xml:space="preserve"> этап – 3 минуты (180 секунд), на </w:t>
      </w:r>
      <w:r w:rsidR="001E78B9">
        <w:t>2-ой</w:t>
      </w:r>
      <w:r w:rsidR="009901E3">
        <w:t xml:space="preserve"> </w:t>
      </w:r>
      <w:r w:rsidRPr="00BA2004">
        <w:t xml:space="preserve">этап </w:t>
      </w:r>
      <w:r w:rsidR="00490FE8" w:rsidRPr="00BA2004">
        <w:t>– 2 минуты (120 секунд)</w:t>
      </w:r>
      <w:bookmarkEnd w:id="10"/>
      <w:r w:rsidR="00490FE8" w:rsidRPr="00BA2004">
        <w:t xml:space="preserve">. При </w:t>
      </w:r>
      <w:r w:rsidR="009901E3">
        <w:t xml:space="preserve">невыполнении задания на этапе </w:t>
      </w:r>
      <w:r w:rsidR="00490FE8" w:rsidRPr="00BA2004">
        <w:t>записывается макс</w:t>
      </w:r>
      <w:r w:rsidR="00490FE8" w:rsidRPr="00BA2004">
        <w:t>и</w:t>
      </w:r>
      <w:r w:rsidR="00490FE8" w:rsidRPr="00BA2004">
        <w:t xml:space="preserve">мальное время и количество </w:t>
      </w:r>
      <w:r w:rsidR="009901E3">
        <w:t xml:space="preserve">фактически </w:t>
      </w:r>
      <w:r w:rsidR="00490FE8" w:rsidRPr="00BA2004">
        <w:t>заработанных баллов.</w:t>
      </w:r>
    </w:p>
    <w:p w14:paraId="79F20CB1" w14:textId="0EBD52E7" w:rsidR="004423A1" w:rsidRPr="00C700E4" w:rsidRDefault="004423A1" w:rsidP="001E78B9">
      <w:pPr>
        <w:pStyle w:val="a5"/>
        <w:ind w:left="0" w:firstLine="709"/>
        <w:jc w:val="both"/>
      </w:pPr>
      <w:r w:rsidRPr="00C700E4">
        <w:t>В день соревнований</w:t>
      </w:r>
      <w:r w:rsidR="00D76113" w:rsidRPr="00C700E4">
        <w:t>,</w:t>
      </w:r>
      <w:r w:rsidRPr="00C700E4">
        <w:t xml:space="preserve"> перед началом периода времени отладки</w:t>
      </w:r>
      <w:r w:rsidR="00D76113" w:rsidRPr="00C700E4">
        <w:t>,</w:t>
      </w:r>
      <w:r w:rsidRPr="00C700E4">
        <w:t xml:space="preserve"> оргк</w:t>
      </w:r>
      <w:r w:rsidRPr="00C700E4">
        <w:t>о</w:t>
      </w:r>
      <w:r w:rsidRPr="00C700E4">
        <w:t xml:space="preserve">митетом </w:t>
      </w:r>
      <w:r w:rsidR="00C700E4">
        <w:t xml:space="preserve">могут быть объявлены изменения в </w:t>
      </w:r>
      <w:r w:rsidRPr="00C700E4">
        <w:t>условия состязаний</w:t>
      </w:r>
      <w:r w:rsidR="00852F90" w:rsidRPr="00C700E4">
        <w:t>.</w:t>
      </w:r>
      <w:r w:rsidRPr="00C700E4">
        <w:t xml:space="preserve"> </w:t>
      </w:r>
    </w:p>
    <w:p w14:paraId="2807DE19" w14:textId="592A9C38" w:rsidR="004423A1" w:rsidRPr="00BA2004" w:rsidRDefault="004423A1" w:rsidP="001E78B9">
      <w:pPr>
        <w:pStyle w:val="a5"/>
        <w:ind w:left="0" w:firstLine="709"/>
        <w:jc w:val="both"/>
      </w:pPr>
      <w:r w:rsidRPr="00C700E4">
        <w:t xml:space="preserve">Каждой команде будет дано две попытки для представления </w:t>
      </w:r>
      <w:r w:rsidRPr="00BA2004">
        <w:t xml:space="preserve">работы роботов на трассе. </w:t>
      </w:r>
      <w:r w:rsidR="00C700E4">
        <w:t xml:space="preserve">Время для </w:t>
      </w:r>
      <w:r w:rsidR="00C700E4" w:rsidRPr="00C700E4">
        <w:t xml:space="preserve">повторной отладки роботов </w:t>
      </w:r>
      <w:r w:rsidR="00C700E4">
        <w:t>между попытками не м</w:t>
      </w:r>
      <w:r w:rsidR="00C700E4">
        <w:t>е</w:t>
      </w:r>
      <w:r w:rsidR="00C700E4">
        <w:t xml:space="preserve">нее 60 минут (на усмотрение оргкомитета). </w:t>
      </w:r>
      <w:r w:rsidRPr="00BA2004">
        <w:t xml:space="preserve"> </w:t>
      </w:r>
    </w:p>
    <w:p w14:paraId="50E02E49" w14:textId="7D437A8A" w:rsidR="004423A1" w:rsidRPr="00BA2004" w:rsidRDefault="004423A1" w:rsidP="001E78B9">
      <w:pPr>
        <w:pStyle w:val="a5"/>
        <w:ind w:left="0" w:firstLine="709"/>
        <w:jc w:val="both"/>
      </w:pPr>
      <w:r w:rsidRPr="00BA2004">
        <w:t>На данном соревновании отдельная инспекционная область для пр</w:t>
      </w:r>
      <w:r w:rsidRPr="00BA2004">
        <w:t>о</w:t>
      </w:r>
      <w:r w:rsidRPr="00BA2004">
        <w:t>верки роботов на соответствие требованиям регламента соревнований не пред</w:t>
      </w:r>
      <w:r w:rsidRPr="00BA2004">
        <w:t>у</w:t>
      </w:r>
      <w:r w:rsidRPr="00BA2004">
        <w:t>смотрена. Все модификации роботов производятся в зоне отладки. Все проверки на соответствие регламенту соревнований производятся на трассе по окончании вр</w:t>
      </w:r>
      <w:r w:rsidRPr="00BA2004">
        <w:t>е</w:t>
      </w:r>
      <w:r w:rsidRPr="00BA2004">
        <w:t xml:space="preserve">мени на установку роботов или в случае готовности команды. </w:t>
      </w:r>
    </w:p>
    <w:p w14:paraId="435C921E" w14:textId="05391D16" w:rsidR="00594296" w:rsidRPr="00BA2004" w:rsidRDefault="00594296" w:rsidP="001E78B9">
      <w:pPr>
        <w:pStyle w:val="a5"/>
        <w:ind w:left="0" w:firstLine="709"/>
        <w:jc w:val="both"/>
      </w:pPr>
      <w:r w:rsidRPr="00BA2004">
        <w:t>Если при проверке робот не будет соответствовать требованиям, к</w:t>
      </w:r>
      <w:r w:rsidRPr="00BA2004">
        <w:t>о</w:t>
      </w:r>
      <w:r w:rsidRPr="00BA2004">
        <w:t>манде будет дано 3 минуты на исправление, иначе команда пропускает данную п</w:t>
      </w:r>
      <w:r w:rsidRPr="00BA2004">
        <w:t>о</w:t>
      </w:r>
      <w:r w:rsidRPr="00BA2004">
        <w:t>пытку с максимальным количеством времени</w:t>
      </w:r>
      <w:r w:rsidR="00C700E4">
        <w:t xml:space="preserve"> и </w:t>
      </w:r>
      <w:r w:rsidRPr="00BA2004">
        <w:t xml:space="preserve">с добавлением всех </w:t>
      </w:r>
      <w:r w:rsidR="00C700E4">
        <w:t xml:space="preserve">возможных </w:t>
      </w:r>
      <w:r w:rsidRPr="00BA2004">
        <w:t xml:space="preserve">штрафов. </w:t>
      </w:r>
    </w:p>
    <w:p w14:paraId="515E5C71" w14:textId="77777777" w:rsidR="00594296" w:rsidRPr="00BA2004" w:rsidRDefault="00594296" w:rsidP="001E78B9">
      <w:pPr>
        <w:pStyle w:val="a5"/>
        <w:ind w:left="0" w:firstLine="709"/>
        <w:jc w:val="both"/>
      </w:pPr>
      <w:r w:rsidRPr="00BA2004">
        <w:t xml:space="preserve">Если во время попытки на поле определенного этапа будет обнаружено, что робот не соответствует регламенту соревнований, то робот завершает работу на данном этапе с максимальным значением времени данного этапа. </w:t>
      </w:r>
    </w:p>
    <w:p w14:paraId="14BDDD75" w14:textId="77777777" w:rsidR="009214CC" w:rsidRPr="00BA2004" w:rsidRDefault="009214CC" w:rsidP="00883304">
      <w:pPr>
        <w:pStyle w:val="1"/>
        <w:ind w:left="0" w:firstLine="709"/>
      </w:pPr>
      <w:bookmarkStart w:id="11" w:name="_Toc522046478"/>
      <w:r w:rsidRPr="00BA2004">
        <w:t>С</w:t>
      </w:r>
      <w:r w:rsidR="00F16761" w:rsidRPr="00BA2004">
        <w:t>удейство</w:t>
      </w:r>
      <w:bookmarkEnd w:id="11"/>
    </w:p>
    <w:p w14:paraId="52E58042" w14:textId="77777777" w:rsidR="009214CC" w:rsidRPr="001E78B9" w:rsidRDefault="009214CC" w:rsidP="00883304">
      <w:pPr>
        <w:pStyle w:val="a5"/>
        <w:ind w:left="0" w:firstLine="709"/>
        <w:jc w:val="both"/>
      </w:pPr>
      <w:r w:rsidRPr="00BA2004">
        <w:t>Организаторы оставляют за собой право вносить в правила соревнов</w:t>
      </w:r>
      <w:r w:rsidRPr="00BA2004">
        <w:t>а</w:t>
      </w:r>
      <w:r w:rsidRPr="00BA2004">
        <w:t xml:space="preserve">ний любые изменения, уведомляя об этом участников. </w:t>
      </w:r>
      <w:r w:rsidRPr="001E78B9">
        <w:t>В том числе изменения могут быть внесены главным судьей соревнований в день соревнования. Изменения дов</w:t>
      </w:r>
      <w:r w:rsidRPr="001E78B9">
        <w:t>о</w:t>
      </w:r>
      <w:r w:rsidRPr="001E78B9">
        <w:t xml:space="preserve">дятся до всех участников, ставя их в одинаковые условия. </w:t>
      </w:r>
    </w:p>
    <w:p w14:paraId="49764B01" w14:textId="77777777" w:rsidR="009214CC" w:rsidRPr="00BA2004" w:rsidRDefault="009214CC" w:rsidP="00883304">
      <w:pPr>
        <w:pStyle w:val="a5"/>
        <w:ind w:left="0" w:firstLine="709"/>
        <w:jc w:val="both"/>
      </w:pPr>
      <w:r w:rsidRPr="00BA2004">
        <w:t xml:space="preserve">Контроль и подведение итогов осуществляется судейской коллегией в соответствии с приведенными правилами. </w:t>
      </w:r>
    </w:p>
    <w:p w14:paraId="5A2835D6" w14:textId="77777777" w:rsidR="009214CC" w:rsidRPr="00BA2004" w:rsidRDefault="009214CC" w:rsidP="00883304">
      <w:pPr>
        <w:pStyle w:val="a5"/>
        <w:ind w:left="0" w:firstLine="709"/>
        <w:jc w:val="both"/>
      </w:pPr>
      <w:r w:rsidRPr="00BA2004">
        <w:t xml:space="preserve">Если появляются возражения относительно судейства, команда имеет право в установленном порядке обжаловать решение судей в оргкомитете до начала следующей попытки. </w:t>
      </w:r>
    </w:p>
    <w:p w14:paraId="53A62FBA" w14:textId="77777777" w:rsidR="009214CC" w:rsidRPr="00BA2004" w:rsidRDefault="009214CC" w:rsidP="00883304">
      <w:pPr>
        <w:pStyle w:val="a5"/>
        <w:ind w:left="0" w:firstLine="709"/>
        <w:jc w:val="both"/>
      </w:pPr>
      <w:r w:rsidRPr="00BA2004">
        <w:lastRenderedPageBreak/>
        <w:t xml:space="preserve">Переигровка может быть проведена по решению судей в случае, когда робот не смог закончить этап </w:t>
      </w:r>
      <w:r w:rsidRPr="001E78B9">
        <w:t>из-за постороннего вмешательства, когда неиспра</w:t>
      </w:r>
      <w:r w:rsidRPr="001E78B9">
        <w:t>в</w:t>
      </w:r>
      <w:r w:rsidRPr="001E78B9">
        <w:t>ность возникла по причине плохого состояния игрового поля, либо из-за ошибки, допущенной судейской коллегией.</w:t>
      </w:r>
      <w:r w:rsidRPr="00BA2004">
        <w:t xml:space="preserve"> </w:t>
      </w:r>
    </w:p>
    <w:p w14:paraId="2981DC5F" w14:textId="77777777" w:rsidR="00C70433" w:rsidRPr="00BA2004" w:rsidRDefault="00C70433" w:rsidP="00883304">
      <w:pPr>
        <w:pStyle w:val="1"/>
        <w:ind w:left="0" w:firstLine="709"/>
      </w:pPr>
      <w:bookmarkStart w:id="12" w:name="_Toc522046479"/>
      <w:r w:rsidRPr="00BA2004">
        <w:t>О</w:t>
      </w:r>
      <w:r w:rsidR="00F16761" w:rsidRPr="00BA2004">
        <w:t>пределение победителя</w:t>
      </w:r>
      <w:bookmarkEnd w:id="12"/>
    </w:p>
    <w:p w14:paraId="75EFEE44" w14:textId="1C51B425" w:rsidR="00E0519D" w:rsidRPr="00BA2004" w:rsidRDefault="00E0519D" w:rsidP="00883304">
      <w:pPr>
        <w:pStyle w:val="a5"/>
        <w:ind w:left="0" w:firstLine="709"/>
      </w:pPr>
      <w:r w:rsidRPr="00BA2004">
        <w:t xml:space="preserve">Определение победителя производится </w:t>
      </w:r>
      <w:r w:rsidRPr="00E5329E">
        <w:t>в н</w:t>
      </w:r>
      <w:r w:rsidRPr="00BA2004">
        <w:t xml:space="preserve">оминациях: </w:t>
      </w:r>
    </w:p>
    <w:p w14:paraId="3271FCFE" w14:textId="260838DE" w:rsidR="003D41C4" w:rsidRPr="00BA2004" w:rsidRDefault="00CD338D" w:rsidP="00883304">
      <w:pPr>
        <w:pStyle w:val="a5"/>
        <w:numPr>
          <w:ilvl w:val="1"/>
          <w:numId w:val="7"/>
        </w:numPr>
        <w:ind w:left="0" w:firstLine="709"/>
        <w:jc w:val="both"/>
      </w:pPr>
      <w:r>
        <w:t xml:space="preserve">Сборочное производство </w:t>
      </w:r>
      <w:r w:rsidRPr="00CD338D">
        <w:t>(старшая возрастная группа)</w:t>
      </w:r>
      <w:r>
        <w:t xml:space="preserve">: </w:t>
      </w:r>
      <w:r w:rsidR="00E02D90">
        <w:t>«ИКа</w:t>
      </w:r>
      <w:r w:rsidR="003D41C4" w:rsidRPr="00BA2004">
        <w:t>Р</w:t>
      </w:r>
      <w:r w:rsidR="00E02D90">
        <w:t xml:space="preserve"> </w:t>
      </w:r>
      <w:r w:rsidR="00823E72">
        <w:t xml:space="preserve">- </w:t>
      </w:r>
      <w:r w:rsidR="00E02D90">
        <w:t>КЛА</w:t>
      </w:r>
      <w:r w:rsidR="00E02D90">
        <w:t>С</w:t>
      </w:r>
      <w:r w:rsidR="00E02D90">
        <w:t>СИК»</w:t>
      </w:r>
      <w:r w:rsidR="003D41C4" w:rsidRPr="00BA2004">
        <w:t>;</w:t>
      </w:r>
    </w:p>
    <w:p w14:paraId="5A0360C2" w14:textId="247A724B" w:rsidR="00E0519D" w:rsidRPr="00BA2004" w:rsidRDefault="00E0519D" w:rsidP="00883304">
      <w:pPr>
        <w:pStyle w:val="a5"/>
        <w:numPr>
          <w:ilvl w:val="1"/>
          <w:numId w:val="7"/>
        </w:numPr>
        <w:ind w:left="0" w:firstLine="709"/>
        <w:jc w:val="both"/>
      </w:pPr>
      <w:r w:rsidRPr="00BA2004">
        <w:t>Траектория</w:t>
      </w:r>
      <w:r w:rsidR="00E02D90">
        <w:t xml:space="preserve"> (младшая возрастная группа)</w:t>
      </w:r>
      <w:r w:rsidR="00CD338D">
        <w:t xml:space="preserve">: </w:t>
      </w:r>
      <w:r w:rsidR="00823E72">
        <w:t>«ИКаР -</w:t>
      </w:r>
      <w:r w:rsidR="00CD338D">
        <w:t xml:space="preserve"> </w:t>
      </w:r>
      <w:r w:rsidR="00EE4F2D">
        <w:t>КЛАССИК</w:t>
      </w:r>
      <w:r w:rsidR="00823E72">
        <w:t>»</w:t>
      </w:r>
      <w:r w:rsidRPr="00BA2004">
        <w:t>;</w:t>
      </w:r>
    </w:p>
    <w:p w14:paraId="4EA3CD10" w14:textId="10FAEF76" w:rsidR="00E0519D" w:rsidRPr="00BA2004" w:rsidRDefault="00E0519D" w:rsidP="00883304">
      <w:pPr>
        <w:pStyle w:val="a5"/>
        <w:numPr>
          <w:ilvl w:val="1"/>
          <w:numId w:val="7"/>
        </w:numPr>
        <w:ind w:left="0" w:firstLine="709"/>
        <w:jc w:val="both"/>
      </w:pPr>
      <w:r w:rsidRPr="00BA2004">
        <w:t>Инженерная книга</w:t>
      </w:r>
      <w:r w:rsidR="003D41C4" w:rsidRPr="00BA2004">
        <w:t>.</w:t>
      </w:r>
      <w:r w:rsidR="003D41C4" w:rsidRPr="00E5329E">
        <w:t xml:space="preserve"> </w:t>
      </w:r>
      <w:r w:rsidR="003D41C4" w:rsidRPr="00BA2004">
        <w:t>Исследовательский проект</w:t>
      </w:r>
      <w:r w:rsidR="00E5329E">
        <w:rPr>
          <w:lang w:val="en-US"/>
        </w:rPr>
        <w:t xml:space="preserve"> </w:t>
      </w:r>
      <w:r w:rsidR="00E5329E">
        <w:t>«ИКаР - КЛАССИК»</w:t>
      </w:r>
      <w:r w:rsidRPr="00BA2004">
        <w:t xml:space="preserve">; </w:t>
      </w:r>
    </w:p>
    <w:p w14:paraId="7CFECFCD" w14:textId="087F7254" w:rsidR="00E0519D" w:rsidRPr="00BA2004" w:rsidRDefault="00E0519D" w:rsidP="00883304">
      <w:pPr>
        <w:pStyle w:val="a5"/>
        <w:numPr>
          <w:ilvl w:val="1"/>
          <w:numId w:val="7"/>
        </w:numPr>
        <w:ind w:left="0" w:firstLine="709"/>
        <w:jc w:val="both"/>
      </w:pPr>
      <w:r w:rsidRPr="00BA2004">
        <w:t xml:space="preserve">Абсолютный победитель соревнований </w:t>
      </w:r>
      <w:r w:rsidR="00823E72">
        <w:t xml:space="preserve">«ИКаР - </w:t>
      </w:r>
      <w:r w:rsidR="00EE4F2D">
        <w:t>КЛАССИК</w:t>
      </w:r>
      <w:r w:rsidR="00823E72">
        <w:t>».</w:t>
      </w:r>
    </w:p>
    <w:p w14:paraId="5676E861" w14:textId="27B4FE57" w:rsidR="00E0519D" w:rsidRPr="00BA2004" w:rsidRDefault="00E0519D" w:rsidP="00883304">
      <w:pPr>
        <w:pStyle w:val="a5"/>
        <w:ind w:left="0" w:firstLine="709"/>
        <w:jc w:val="both"/>
      </w:pPr>
      <w:r w:rsidRPr="00BA2004">
        <w:t>В номинациях «</w:t>
      </w:r>
      <w:r w:rsidR="00CD338D">
        <w:t>Сборочное производство</w:t>
      </w:r>
      <w:r w:rsidRPr="00BA2004">
        <w:t>» и «</w:t>
      </w:r>
      <w:r w:rsidR="003D41C4" w:rsidRPr="00BA2004">
        <w:t>Траектория</w:t>
      </w:r>
      <w:r w:rsidRPr="00BA2004">
        <w:t>» победивш</w:t>
      </w:r>
      <w:r w:rsidRPr="00BA2004">
        <w:t>и</w:t>
      </w:r>
      <w:r w:rsidRPr="00BA2004">
        <w:t>ми считаются команды, занимающие верхние строчки рейтинга, набравшие макс</w:t>
      </w:r>
      <w:r w:rsidRPr="00BA2004">
        <w:t>и</w:t>
      </w:r>
      <w:r w:rsidRPr="00BA2004">
        <w:t>мальное количество баллов, и затратившие на попытку минимальное количество времени.</w:t>
      </w:r>
    </w:p>
    <w:p w14:paraId="2ABDA349" w14:textId="7E17893B" w:rsidR="00E0519D" w:rsidRPr="00BA2004" w:rsidRDefault="00E0519D" w:rsidP="00883304">
      <w:pPr>
        <w:pStyle w:val="a5"/>
        <w:ind w:left="0" w:firstLine="709"/>
        <w:jc w:val="both"/>
      </w:pPr>
      <w:r w:rsidRPr="00BA2004">
        <w:t>Ранжирование команд по результатам спортивно</w:t>
      </w:r>
      <w:r w:rsidR="00CD338D">
        <w:t>й</w:t>
      </w:r>
      <w:r w:rsidRPr="00BA2004">
        <w:t xml:space="preserve"> </w:t>
      </w:r>
      <w:r w:rsidR="00CD338D">
        <w:t>части</w:t>
      </w:r>
      <w:r w:rsidRPr="00BA2004">
        <w:t xml:space="preserve"> состязаний определяется следующим образом:</w:t>
      </w:r>
    </w:p>
    <w:p w14:paraId="482DFD63" w14:textId="77777777" w:rsidR="00E0519D" w:rsidRPr="00BA2004" w:rsidRDefault="00E0519D" w:rsidP="00883304">
      <w:pPr>
        <w:pStyle w:val="a5"/>
        <w:numPr>
          <w:ilvl w:val="0"/>
          <w:numId w:val="8"/>
        </w:numPr>
        <w:ind w:left="0" w:firstLine="709"/>
        <w:jc w:val="both"/>
      </w:pPr>
      <w:r w:rsidRPr="00BA2004">
        <w:t>у каждой команды берется лучший результат попытки (максимальное количество очков);</w:t>
      </w:r>
    </w:p>
    <w:p w14:paraId="275E9EF3" w14:textId="4341ACA7" w:rsidR="00E0519D" w:rsidRPr="00BA2004" w:rsidRDefault="00EE4F2D" w:rsidP="00883304">
      <w:pPr>
        <w:pStyle w:val="a5"/>
        <w:numPr>
          <w:ilvl w:val="0"/>
          <w:numId w:val="8"/>
        </w:numPr>
        <w:ind w:left="0" w:firstLine="709"/>
        <w:jc w:val="both"/>
      </w:pPr>
      <w:r w:rsidRPr="00BA2004">
        <w:t>у команд,</w:t>
      </w:r>
      <w:r w:rsidR="00E0519D" w:rsidRPr="00BA2004">
        <w:t xml:space="preserve"> имеющих одинаковое число очков, приоритет имеет вторая попытка каждой команды; </w:t>
      </w:r>
    </w:p>
    <w:p w14:paraId="74049DE6" w14:textId="67F8AB18" w:rsidR="00E0519D" w:rsidRPr="00BA2004" w:rsidRDefault="00E0519D" w:rsidP="00883304">
      <w:pPr>
        <w:pStyle w:val="a5"/>
        <w:numPr>
          <w:ilvl w:val="0"/>
          <w:numId w:val="8"/>
        </w:numPr>
        <w:ind w:left="0" w:firstLine="709"/>
        <w:jc w:val="both"/>
      </w:pPr>
      <w:r w:rsidRPr="00BA2004">
        <w:t xml:space="preserve">если и в этом случае у команд будет одинаковое количество очков, то будет учитываться </w:t>
      </w:r>
      <w:r w:rsidR="00CD338D">
        <w:t xml:space="preserve">лучшее </w:t>
      </w:r>
      <w:r w:rsidRPr="00BA2004">
        <w:t>время, потребовавшееся команде для завершения лу</w:t>
      </w:r>
      <w:r w:rsidRPr="00BA2004">
        <w:t>ч</w:t>
      </w:r>
      <w:r w:rsidRPr="00BA2004">
        <w:t>шей попытки.</w:t>
      </w:r>
    </w:p>
    <w:p w14:paraId="702A87A6" w14:textId="77777777" w:rsidR="00E0519D" w:rsidRPr="00BA2004" w:rsidRDefault="00E0519D" w:rsidP="00883304">
      <w:pPr>
        <w:pStyle w:val="a5"/>
        <w:ind w:left="0" w:firstLine="709"/>
        <w:jc w:val="both"/>
      </w:pPr>
      <w:r w:rsidRPr="00BA2004">
        <w:t>В номинации «Инженерная книга» победители определяются на осн</w:t>
      </w:r>
      <w:r w:rsidRPr="00BA2004">
        <w:t>о</w:t>
      </w:r>
      <w:r w:rsidRPr="00BA2004">
        <w:t xml:space="preserve">вании критериев по наибольшему количеству набранных баллов. </w:t>
      </w:r>
    </w:p>
    <w:p w14:paraId="2AA2D854" w14:textId="5E1701E9" w:rsidR="006C754E" w:rsidRPr="007229EA" w:rsidRDefault="006C754E" w:rsidP="00883304">
      <w:pPr>
        <w:pStyle w:val="a5"/>
        <w:ind w:left="0" w:firstLine="709"/>
        <w:jc w:val="both"/>
      </w:pPr>
      <w:r w:rsidRPr="007229EA">
        <w:t xml:space="preserve">В номинации «Абсолютный победитель соревнований </w:t>
      </w:r>
      <w:r w:rsidR="00CD3939" w:rsidRPr="00CD3939">
        <w:t>«ИКаР - КЛА</w:t>
      </w:r>
      <w:r w:rsidR="00CD3939" w:rsidRPr="00CD3939">
        <w:t>С</w:t>
      </w:r>
      <w:r w:rsidR="00CD3939" w:rsidRPr="00CD3939">
        <w:t>СИК»</w:t>
      </w:r>
      <w:r w:rsidR="00E5329E">
        <w:t xml:space="preserve"> </w:t>
      </w:r>
      <w:r w:rsidR="00CD3939">
        <w:t xml:space="preserve"> </w:t>
      </w:r>
      <w:r w:rsidRPr="007229EA">
        <w:t>победитель определяется по наибольшей сумме набранных баллов в номин</w:t>
      </w:r>
      <w:r w:rsidRPr="007229EA">
        <w:t>а</w:t>
      </w:r>
      <w:r w:rsidRPr="007229EA">
        <w:t>циях</w:t>
      </w:r>
      <w:r w:rsidR="00C81208">
        <w:t>:</w:t>
      </w:r>
      <w:r w:rsidRPr="007229EA">
        <w:t xml:space="preserve"> </w:t>
      </w:r>
      <w:r w:rsidR="00C81208">
        <w:t>«</w:t>
      </w:r>
      <w:r w:rsidR="00CD338D">
        <w:t>Сборочное производство</w:t>
      </w:r>
      <w:r w:rsidR="00C81208">
        <w:t>»</w:t>
      </w:r>
      <w:r w:rsidRPr="007229EA">
        <w:t xml:space="preserve">, </w:t>
      </w:r>
      <w:r w:rsidR="00C81208">
        <w:t>«</w:t>
      </w:r>
      <w:r w:rsidRPr="007229EA">
        <w:t>Траектория</w:t>
      </w:r>
      <w:r w:rsidR="00C81208">
        <w:t>»</w:t>
      </w:r>
      <w:r w:rsidRPr="007229EA">
        <w:t xml:space="preserve"> и </w:t>
      </w:r>
      <w:r w:rsidR="00C81208">
        <w:t>«</w:t>
      </w:r>
      <w:r w:rsidRPr="007229EA">
        <w:t>Инженерн</w:t>
      </w:r>
      <w:r w:rsidR="007229EA" w:rsidRPr="007229EA">
        <w:t>ая книга</w:t>
      </w:r>
      <w:r w:rsidR="00C81208">
        <w:t>»</w:t>
      </w:r>
      <w:r w:rsidRPr="007229EA">
        <w:t>.</w:t>
      </w:r>
    </w:p>
    <w:p w14:paraId="4451CD15" w14:textId="77777777" w:rsidR="00C70433" w:rsidRPr="00BA2004" w:rsidRDefault="00684295" w:rsidP="00883304">
      <w:pPr>
        <w:pStyle w:val="1"/>
        <w:ind w:left="0" w:firstLine="709"/>
      </w:pPr>
      <w:bookmarkStart w:id="13" w:name="_Toc522046480"/>
      <w:r w:rsidRPr="00BA2004">
        <w:t>Награждение</w:t>
      </w:r>
      <w:bookmarkEnd w:id="13"/>
      <w:r w:rsidR="00C70433" w:rsidRPr="00BA2004">
        <w:t xml:space="preserve"> </w:t>
      </w:r>
    </w:p>
    <w:p w14:paraId="11356BCF" w14:textId="3E503BC0" w:rsidR="00C70433" w:rsidRPr="00BA2004" w:rsidRDefault="00C70433" w:rsidP="00883304">
      <w:pPr>
        <w:pStyle w:val="a5"/>
        <w:ind w:left="0" w:firstLine="709"/>
        <w:jc w:val="both"/>
      </w:pPr>
      <w:r w:rsidRPr="00BA2004">
        <w:t>Победители соревнований награждаются дипломами и подарками на церемонии закрытия Фестиваля</w:t>
      </w:r>
      <w:r w:rsidR="008B0CFE" w:rsidRPr="00BA2004">
        <w:t xml:space="preserve"> «Р</w:t>
      </w:r>
      <w:r w:rsidR="00CD338D">
        <w:t>ОБОФЕСТ</w:t>
      </w:r>
      <w:r w:rsidR="008B0CFE" w:rsidRPr="00BA2004">
        <w:t>»</w:t>
      </w:r>
      <w:r w:rsidR="00CD338D">
        <w:t>.</w:t>
      </w:r>
      <w:r w:rsidRPr="00BA2004">
        <w:t xml:space="preserve"> </w:t>
      </w:r>
    </w:p>
    <w:p w14:paraId="49759B1F" w14:textId="77777777" w:rsidR="005C3EA2" w:rsidRPr="00BA2004" w:rsidRDefault="00566253" w:rsidP="00883304">
      <w:pPr>
        <w:pStyle w:val="1"/>
        <w:ind w:left="0" w:firstLine="709"/>
      </w:pPr>
      <w:bookmarkStart w:id="14" w:name="_Toc522046481"/>
      <w:r w:rsidRPr="00BA2004">
        <w:t>Теоретическая часть соревнований</w:t>
      </w:r>
      <w:bookmarkEnd w:id="14"/>
    </w:p>
    <w:p w14:paraId="3FCCD392" w14:textId="6DE2E423" w:rsidR="009315C7" w:rsidRDefault="009315C7" w:rsidP="00E041C9">
      <w:pPr>
        <w:pStyle w:val="a5"/>
        <w:ind w:left="0" w:firstLine="709"/>
        <w:jc w:val="both"/>
      </w:pPr>
      <w:r w:rsidRPr="00BA2004">
        <w:t xml:space="preserve">Теоретическая часть соревнований </w:t>
      </w:r>
      <w:r w:rsidR="00D713DE" w:rsidRPr="00D713DE">
        <w:t>выполняется в виде Инженерной книги</w:t>
      </w:r>
      <w:r w:rsidR="00D713DE">
        <w:t xml:space="preserve">, судейство </w:t>
      </w:r>
      <w:r w:rsidR="004F4579">
        <w:t xml:space="preserve">которой </w:t>
      </w:r>
      <w:r w:rsidRPr="00BA2004">
        <w:t>проводится</w:t>
      </w:r>
      <w:r w:rsidR="00D713DE">
        <w:t xml:space="preserve"> </w:t>
      </w:r>
      <w:r w:rsidR="004617FF">
        <w:t xml:space="preserve">заочно </w:t>
      </w:r>
      <w:r w:rsidR="00D713DE">
        <w:t xml:space="preserve">по её </w:t>
      </w:r>
      <w:r w:rsidR="00D713DE" w:rsidRPr="00D713DE">
        <w:t>электронн</w:t>
      </w:r>
      <w:r w:rsidR="00D713DE">
        <w:t>ому</w:t>
      </w:r>
      <w:r w:rsidR="00D713DE" w:rsidRPr="00D713DE">
        <w:t xml:space="preserve"> вариант</w:t>
      </w:r>
      <w:r w:rsidR="00D713DE">
        <w:t>у</w:t>
      </w:r>
      <w:r w:rsidR="004F4579">
        <w:t xml:space="preserve"> и </w:t>
      </w:r>
      <w:r w:rsidR="003E101C">
        <w:t xml:space="preserve">очной </w:t>
      </w:r>
      <w:r w:rsidR="004F4579">
        <w:t xml:space="preserve">презентации </w:t>
      </w:r>
      <w:r w:rsidR="0049179C" w:rsidRPr="00883304">
        <w:t>сборочного производства представленный командой на спортивной части соревнования.</w:t>
      </w:r>
    </w:p>
    <w:p w14:paraId="7842B22D" w14:textId="3226F90C" w:rsidR="005964FD" w:rsidRPr="00BA2004" w:rsidRDefault="00E32ABF" w:rsidP="00883304">
      <w:pPr>
        <w:pStyle w:val="1"/>
        <w:ind w:left="0" w:firstLine="709"/>
      </w:pPr>
      <w:bookmarkStart w:id="15" w:name="_Toc522046482"/>
      <w:r>
        <w:t>Требования к презентации проекта</w:t>
      </w:r>
      <w:bookmarkEnd w:id="15"/>
    </w:p>
    <w:p w14:paraId="419271DC" w14:textId="2B6E801A" w:rsidR="00566253" w:rsidRPr="005964FD" w:rsidRDefault="00913A93" w:rsidP="00E041C9">
      <w:pPr>
        <w:pStyle w:val="a5"/>
        <w:ind w:left="0" w:firstLine="709"/>
        <w:jc w:val="both"/>
      </w:pPr>
      <w:r w:rsidRPr="005964FD">
        <w:t>Защита</w:t>
      </w:r>
      <w:r w:rsidR="00A41977" w:rsidRPr="005964FD">
        <w:t xml:space="preserve"> </w:t>
      </w:r>
      <w:r w:rsidR="005964FD" w:rsidRPr="005964FD">
        <w:t xml:space="preserve">созданного командой </w:t>
      </w:r>
      <w:r w:rsidR="003E101C" w:rsidRPr="005964FD">
        <w:t>сборочного производства</w:t>
      </w:r>
      <w:r w:rsidR="00B233B3" w:rsidRPr="005964FD">
        <w:t xml:space="preserve"> проходит в в</w:t>
      </w:r>
      <w:r w:rsidR="00B233B3" w:rsidRPr="005964FD">
        <w:t>и</w:t>
      </w:r>
      <w:r w:rsidR="00B233B3" w:rsidRPr="005964FD">
        <w:t>де презентации.</w:t>
      </w:r>
    </w:p>
    <w:p w14:paraId="2A26EF3F" w14:textId="77777777" w:rsidR="00B741D8" w:rsidRPr="00BA2004" w:rsidRDefault="00B741D8" w:rsidP="00E041C9">
      <w:pPr>
        <w:pStyle w:val="a5"/>
        <w:ind w:left="0" w:firstLine="709"/>
        <w:jc w:val="both"/>
      </w:pPr>
      <w:r w:rsidRPr="00BA2004">
        <w:t>При проведении всероссийских состязаний на презентации проекта м</w:t>
      </w:r>
      <w:r w:rsidRPr="00BA2004">
        <w:t>о</w:t>
      </w:r>
      <w:r w:rsidRPr="00BA2004">
        <w:t>гут присутствовать представители команд – соперников.</w:t>
      </w:r>
    </w:p>
    <w:p w14:paraId="32B51410" w14:textId="02C1060B" w:rsidR="000A43D2" w:rsidRPr="00BA2004" w:rsidRDefault="000A43D2" w:rsidP="00E041C9">
      <w:pPr>
        <w:pStyle w:val="a5"/>
        <w:ind w:left="0" w:firstLine="709"/>
        <w:jc w:val="both"/>
      </w:pPr>
      <w:r w:rsidRPr="00BA2004">
        <w:t xml:space="preserve">Презентация должна быть подготовлена на компьютере </w:t>
      </w:r>
      <w:r w:rsidR="004B4430" w:rsidRPr="004B4430">
        <w:t>в прогр</w:t>
      </w:r>
      <w:r w:rsidR="004B4430">
        <w:t xml:space="preserve">амме </w:t>
      </w:r>
      <w:proofErr w:type="spellStart"/>
      <w:r w:rsidR="004B4430">
        <w:t>MS</w:t>
      </w:r>
      <w:proofErr w:type="spellEnd"/>
      <w:r w:rsidR="004B4430">
        <w:t xml:space="preserve"> </w:t>
      </w:r>
      <w:proofErr w:type="spellStart"/>
      <w:r w:rsidR="004B4430">
        <w:t>PowerPoint</w:t>
      </w:r>
      <w:proofErr w:type="spellEnd"/>
      <w:r w:rsidR="004B4430">
        <w:t xml:space="preserve"> или подобной и </w:t>
      </w:r>
      <w:r w:rsidR="004B4430" w:rsidRPr="004B4430">
        <w:t xml:space="preserve">должна содержать </w:t>
      </w:r>
      <w:r w:rsidR="004B4430">
        <w:t>7-10</w:t>
      </w:r>
      <w:r w:rsidR="004B4430" w:rsidRPr="004B4430">
        <w:t xml:space="preserve"> слайдов</w:t>
      </w:r>
      <w:r w:rsidR="004B4430">
        <w:t xml:space="preserve"> и видеофильм.</w:t>
      </w:r>
    </w:p>
    <w:p w14:paraId="67CF6AEC" w14:textId="64AF8C4C" w:rsidR="000A43D2" w:rsidRPr="00BA2004" w:rsidRDefault="000A43D2" w:rsidP="00E041C9">
      <w:pPr>
        <w:pStyle w:val="a5"/>
        <w:ind w:left="0" w:firstLine="709"/>
        <w:jc w:val="both"/>
      </w:pPr>
      <w:r w:rsidRPr="00BA2004">
        <w:lastRenderedPageBreak/>
        <w:t>Презентация будет проецироваться или демонстрироваться на экране широкоформатного телевизора</w:t>
      </w:r>
      <w:r w:rsidR="00B233B3">
        <w:t>.</w:t>
      </w:r>
    </w:p>
    <w:p w14:paraId="1B45DA05" w14:textId="77777777" w:rsidR="000A43D2" w:rsidRPr="00BA2004" w:rsidRDefault="000A43D2" w:rsidP="00E041C9">
      <w:pPr>
        <w:pStyle w:val="a5"/>
        <w:ind w:left="0" w:firstLine="709"/>
        <w:jc w:val="both"/>
      </w:pPr>
      <w:r w:rsidRPr="00BA2004">
        <w:t>Требование к презентации проекта:</w:t>
      </w:r>
    </w:p>
    <w:p w14:paraId="61C9B613" w14:textId="669F27A6" w:rsidR="000A43D2" w:rsidRPr="00BA2004" w:rsidRDefault="00B233B3" w:rsidP="00E041C9">
      <w:pPr>
        <w:pStyle w:val="a5"/>
        <w:numPr>
          <w:ilvl w:val="0"/>
          <w:numId w:val="8"/>
        </w:numPr>
        <w:ind w:left="0" w:firstLine="709"/>
        <w:jc w:val="both"/>
      </w:pPr>
      <w:r>
        <w:t>п</w:t>
      </w:r>
      <w:r w:rsidR="000A43D2" w:rsidRPr="00BA2004">
        <w:t>редставление региона</w:t>
      </w:r>
      <w:r w:rsidR="004B4430">
        <w:t xml:space="preserve"> и населенного пункта откуда прибыла команда</w:t>
      </w:r>
      <w:r w:rsidR="000A43D2" w:rsidRPr="00BA2004">
        <w:t>;</w:t>
      </w:r>
    </w:p>
    <w:p w14:paraId="125AE2F4" w14:textId="1CF10EA2" w:rsidR="000A43D2" w:rsidRPr="00BA2004" w:rsidRDefault="00B233B3" w:rsidP="00E041C9">
      <w:pPr>
        <w:pStyle w:val="a5"/>
        <w:numPr>
          <w:ilvl w:val="0"/>
          <w:numId w:val="8"/>
        </w:numPr>
        <w:ind w:left="0" w:firstLine="709"/>
        <w:jc w:val="both"/>
      </w:pPr>
      <w:r>
        <w:t>п</w:t>
      </w:r>
      <w:r w:rsidR="000A43D2" w:rsidRPr="00BA2004">
        <w:t>редставление команды;</w:t>
      </w:r>
    </w:p>
    <w:p w14:paraId="43C15B45" w14:textId="4B6EE94A" w:rsidR="000A43D2" w:rsidRPr="00B233B3" w:rsidRDefault="005964FD" w:rsidP="00E041C9">
      <w:pPr>
        <w:pStyle w:val="a5"/>
        <w:numPr>
          <w:ilvl w:val="0"/>
          <w:numId w:val="8"/>
        </w:numPr>
        <w:ind w:left="0" w:firstLine="709"/>
        <w:jc w:val="both"/>
      </w:pPr>
      <w:r>
        <w:t xml:space="preserve">показ </w:t>
      </w:r>
      <w:r w:rsidR="00421576">
        <w:t>видео</w:t>
      </w:r>
      <w:r>
        <w:t>ролика</w:t>
      </w:r>
      <w:r w:rsidR="0091547A" w:rsidRPr="00B233B3">
        <w:t xml:space="preserve"> </w:t>
      </w:r>
      <w:r w:rsidR="004617FF">
        <w:t xml:space="preserve">работы </w:t>
      </w:r>
      <w:r w:rsidR="0091547A" w:rsidRPr="00B233B3">
        <w:t xml:space="preserve">своего </w:t>
      </w:r>
      <w:r>
        <w:t>сборочного производства</w:t>
      </w:r>
      <w:r w:rsidR="00114A88">
        <w:t>, высланн</w:t>
      </w:r>
      <w:r w:rsidR="00114A88">
        <w:t>о</w:t>
      </w:r>
      <w:r w:rsidR="00114A88">
        <w:t>го вместе с Инженерной книгой</w:t>
      </w:r>
      <w:r w:rsidR="00B233B3">
        <w:t>.</w:t>
      </w:r>
    </w:p>
    <w:p w14:paraId="6BD73B7B" w14:textId="2A33F62B" w:rsidR="000A43D2" w:rsidRPr="00BA2004" w:rsidRDefault="000A43D2" w:rsidP="00E041C9">
      <w:pPr>
        <w:pStyle w:val="a5"/>
        <w:ind w:left="0" w:firstLine="709"/>
        <w:jc w:val="both"/>
      </w:pPr>
      <w:r w:rsidRPr="00BA2004">
        <w:t>Порядок проведения презентации:</w:t>
      </w:r>
    </w:p>
    <w:p w14:paraId="3B11E095" w14:textId="47DCAF6D" w:rsidR="000A43D2" w:rsidRPr="00BA2004" w:rsidRDefault="005964FD" w:rsidP="00E041C9">
      <w:pPr>
        <w:pStyle w:val="a5"/>
        <w:numPr>
          <w:ilvl w:val="0"/>
          <w:numId w:val="8"/>
        </w:numPr>
        <w:ind w:left="0" w:firstLine="709"/>
        <w:jc w:val="both"/>
      </w:pPr>
      <w:r>
        <w:t xml:space="preserve">общее </w:t>
      </w:r>
      <w:r w:rsidR="00B233B3">
        <w:t>в</w:t>
      </w:r>
      <w:r w:rsidR="000A43D2" w:rsidRPr="00BA2004">
        <w:t>ремя максимум 5 минут;</w:t>
      </w:r>
    </w:p>
    <w:p w14:paraId="37E19A8F" w14:textId="230E5DB2" w:rsidR="000A43D2" w:rsidRPr="00BA2004" w:rsidRDefault="00B233B3" w:rsidP="00E041C9">
      <w:pPr>
        <w:pStyle w:val="a5"/>
        <w:numPr>
          <w:ilvl w:val="0"/>
          <w:numId w:val="8"/>
        </w:numPr>
        <w:ind w:left="0" w:firstLine="709"/>
        <w:jc w:val="both"/>
      </w:pPr>
      <w:r>
        <w:t>н</w:t>
      </w:r>
      <w:r w:rsidR="000A43D2" w:rsidRPr="00BA2004">
        <w:t xml:space="preserve">аличие </w:t>
      </w:r>
      <w:r w:rsidRPr="00BA2004">
        <w:t>презентации,</w:t>
      </w:r>
      <w:r w:rsidR="000A43D2" w:rsidRPr="00BA2004">
        <w:t xml:space="preserve"> подготовленной в электронном виде</w:t>
      </w:r>
      <w:r>
        <w:t>,</w:t>
      </w:r>
      <w:r w:rsidR="000A43D2" w:rsidRPr="00BA2004">
        <w:t xml:space="preserve"> обязател</w:t>
      </w:r>
      <w:r w:rsidR="000A43D2" w:rsidRPr="00BA2004">
        <w:t>ь</w:t>
      </w:r>
      <w:r w:rsidR="000A43D2" w:rsidRPr="00BA2004">
        <w:t>но;</w:t>
      </w:r>
    </w:p>
    <w:p w14:paraId="64F31F09" w14:textId="713EC6C7" w:rsidR="000A43D2" w:rsidRDefault="00B233B3" w:rsidP="00E041C9">
      <w:pPr>
        <w:pStyle w:val="a5"/>
        <w:numPr>
          <w:ilvl w:val="0"/>
          <w:numId w:val="8"/>
        </w:numPr>
        <w:ind w:left="0" w:firstLine="709"/>
        <w:jc w:val="both"/>
      </w:pPr>
      <w:r>
        <w:t>ж</w:t>
      </w:r>
      <w:r w:rsidR="000A43D2" w:rsidRPr="00BA2004">
        <w:t>юри могут быть представлены сопутствующее материалы (буклеты, листовки, плакаты и т.д.)</w:t>
      </w:r>
      <w:r w:rsidR="00E041C9">
        <w:t>.</w:t>
      </w:r>
    </w:p>
    <w:p w14:paraId="1D83EDF4" w14:textId="7F175490" w:rsidR="00114A88" w:rsidRDefault="00114A88" w:rsidP="00E041C9">
      <w:pPr>
        <w:pStyle w:val="a5"/>
        <w:numPr>
          <w:ilvl w:val="0"/>
          <w:numId w:val="0"/>
        </w:numPr>
        <w:ind w:firstLine="709"/>
        <w:jc w:val="both"/>
      </w:pPr>
      <w:r>
        <w:t xml:space="preserve">11.7 Требование к </w:t>
      </w:r>
      <w:r w:rsidR="00421576">
        <w:t>видео</w:t>
      </w:r>
      <w:r>
        <w:t>ролику</w:t>
      </w:r>
      <w:r w:rsidR="00421576">
        <w:t>:</w:t>
      </w:r>
    </w:p>
    <w:p w14:paraId="7E8B0642" w14:textId="45786250" w:rsidR="00421576" w:rsidRDefault="00421576" w:rsidP="00E041C9">
      <w:pPr>
        <w:pStyle w:val="a5"/>
        <w:numPr>
          <w:ilvl w:val="0"/>
          <w:numId w:val="10"/>
        </w:numPr>
        <w:ind w:left="0" w:firstLine="709"/>
        <w:jc w:val="both"/>
      </w:pPr>
      <w:r>
        <w:t xml:space="preserve">съемка должна показывать весь цикл работы сборочного производства: считывание информации с оригинала (работа механизма </w:t>
      </w:r>
      <w:r w:rsidR="002E401D">
        <w:t>считывающей платфо</w:t>
      </w:r>
      <w:r w:rsidR="002E401D">
        <w:t>р</w:t>
      </w:r>
      <w:r w:rsidR="002E401D">
        <w:t>мы)</w:t>
      </w:r>
      <w:r>
        <w:t>, подача нужных комплектующих на механизм сборки</w:t>
      </w:r>
      <w:r w:rsidR="002E401D">
        <w:t xml:space="preserve"> (действия складов и транспортирование до сборочного механизма)</w:t>
      </w:r>
      <w:r>
        <w:t>, процесс самой сборки</w:t>
      </w:r>
      <w:r w:rsidR="002E401D">
        <w:t xml:space="preserve"> (соединение деталей), доставка клона до склада готовой продукции (цветные квадраты </w:t>
      </w:r>
      <w:r w:rsidR="00E041C9">
        <w:t>1-го</w:t>
      </w:r>
      <w:r w:rsidR="002E401D">
        <w:t xml:space="preserve"> эт</w:t>
      </w:r>
      <w:r w:rsidR="002E401D">
        <w:t>а</w:t>
      </w:r>
      <w:r w:rsidR="002E401D">
        <w:t>па), показ с</w:t>
      </w:r>
      <w:r w:rsidR="002E401D" w:rsidRPr="002E401D">
        <w:t>инхронно</w:t>
      </w:r>
      <w:r w:rsidR="002E401D">
        <w:t>го вращения с</w:t>
      </w:r>
      <w:r w:rsidR="002E401D" w:rsidRPr="002E401D">
        <w:t>читывающ</w:t>
      </w:r>
      <w:r w:rsidR="002E401D">
        <w:t>ей и</w:t>
      </w:r>
      <w:r w:rsidR="002E401D" w:rsidRPr="002E401D">
        <w:t xml:space="preserve"> контрольн</w:t>
      </w:r>
      <w:r w:rsidR="002E401D">
        <w:t>ой</w:t>
      </w:r>
      <w:r w:rsidR="002E401D" w:rsidRPr="002E401D">
        <w:t xml:space="preserve"> платформ</w:t>
      </w:r>
      <w:r w:rsidR="002E401D">
        <w:t>ы</w:t>
      </w:r>
      <w:r w:rsidR="002E401D" w:rsidRPr="002E401D">
        <w:t xml:space="preserve"> </w:t>
      </w:r>
      <w:r w:rsidR="002E401D">
        <w:t>«</w:t>
      </w:r>
      <w:r w:rsidR="002E401D" w:rsidRPr="002E401D">
        <w:t>отдела технического контроля</w:t>
      </w:r>
      <w:r w:rsidR="002E401D">
        <w:t>»</w:t>
      </w:r>
      <w:r w:rsidR="00E041C9">
        <w:t>;</w:t>
      </w:r>
    </w:p>
    <w:p w14:paraId="5786F848" w14:textId="71215A58" w:rsidR="00C117B5" w:rsidRDefault="00E041C9" w:rsidP="00E041C9">
      <w:pPr>
        <w:pStyle w:val="a5"/>
        <w:numPr>
          <w:ilvl w:val="0"/>
          <w:numId w:val="10"/>
        </w:numPr>
        <w:ind w:left="0" w:firstLine="709"/>
        <w:jc w:val="both"/>
      </w:pPr>
      <w:r>
        <w:t>в</w:t>
      </w:r>
      <w:r w:rsidR="00C117B5">
        <w:t xml:space="preserve"> </w:t>
      </w:r>
      <w:r>
        <w:t>самой видеозаписи</w:t>
      </w:r>
      <w:r w:rsidR="00C117B5">
        <w:t xml:space="preserve"> должно быть указано название проекта, регион, </w:t>
      </w:r>
      <w:r>
        <w:t>команда;</w:t>
      </w:r>
    </w:p>
    <w:p w14:paraId="2D83833C" w14:textId="5793D06D" w:rsidR="00C117B5" w:rsidRDefault="00E041C9" w:rsidP="00E041C9">
      <w:pPr>
        <w:pStyle w:val="a5"/>
        <w:numPr>
          <w:ilvl w:val="0"/>
          <w:numId w:val="10"/>
        </w:numPr>
        <w:ind w:left="0" w:firstLine="709"/>
        <w:jc w:val="both"/>
      </w:pPr>
      <w:r>
        <w:t>в</w:t>
      </w:r>
      <w:r w:rsidR="00C117B5">
        <w:t xml:space="preserve"> названии файла </w:t>
      </w:r>
      <w:r>
        <w:t>указана программа для его открытия;</w:t>
      </w:r>
    </w:p>
    <w:p w14:paraId="15558CD0" w14:textId="5C4A6920" w:rsidR="002E401D" w:rsidRDefault="00E041C9" w:rsidP="00E041C9">
      <w:pPr>
        <w:pStyle w:val="a5"/>
        <w:numPr>
          <w:ilvl w:val="0"/>
          <w:numId w:val="10"/>
        </w:numPr>
        <w:ind w:left="0" w:firstLine="709"/>
        <w:jc w:val="both"/>
      </w:pPr>
      <w:r>
        <w:t>в</w:t>
      </w:r>
      <w:r w:rsidR="002E401D">
        <w:t xml:space="preserve">ремя видеоролика не должно превышать </w:t>
      </w:r>
      <w:r w:rsidR="00E41823">
        <w:t>3-х минут.</w:t>
      </w:r>
    </w:p>
    <w:p w14:paraId="71FB6382" w14:textId="77777777" w:rsidR="00B97A9C" w:rsidRPr="00BA2004" w:rsidRDefault="00B97A9C" w:rsidP="00883304">
      <w:pPr>
        <w:pStyle w:val="1"/>
        <w:ind w:left="0" w:firstLine="709"/>
      </w:pPr>
      <w:bookmarkStart w:id="16" w:name="_Toc522046483"/>
      <w:r w:rsidRPr="00BA2004">
        <w:t>Т</w:t>
      </w:r>
      <w:r w:rsidR="004D3B36" w:rsidRPr="00BA2004">
        <w:t>ребования к инженерной книге</w:t>
      </w:r>
      <w:bookmarkEnd w:id="16"/>
    </w:p>
    <w:p w14:paraId="54255428" w14:textId="09D99AB3" w:rsidR="00EC1EB3" w:rsidRPr="00BA2004" w:rsidRDefault="00EC1EB3" w:rsidP="001A6F9A">
      <w:pPr>
        <w:pStyle w:val="a5"/>
        <w:ind w:left="0" w:firstLine="709"/>
        <w:jc w:val="both"/>
      </w:pPr>
      <w:r w:rsidRPr="00BA2004">
        <w:t>Основные требования к оформлению</w:t>
      </w:r>
      <w:r w:rsidR="00F42AC2">
        <w:t>.</w:t>
      </w:r>
    </w:p>
    <w:p w14:paraId="371A6BF5" w14:textId="77777777" w:rsidR="00EC1EB3" w:rsidRPr="00BA2004" w:rsidRDefault="00EC1EB3" w:rsidP="001A6F9A">
      <w:pPr>
        <w:pStyle w:val="22"/>
        <w:jc w:val="both"/>
      </w:pPr>
      <w:r w:rsidRPr="00BA2004">
        <w:t>Инженерная книга оформляется в электронном виде в любом текст</w:t>
      </w:r>
      <w:r w:rsidRPr="00BA2004">
        <w:t>о</w:t>
      </w:r>
      <w:r w:rsidRPr="00BA2004">
        <w:t xml:space="preserve">вом редакторе. Формат бумаги: </w:t>
      </w:r>
      <w:r w:rsidRPr="00BA2004">
        <w:rPr>
          <w:lang w:val="en-US"/>
        </w:rPr>
        <w:t>A</w:t>
      </w:r>
      <w:r w:rsidRPr="00BA2004">
        <w:t xml:space="preserve">4 (210х297) книжной ориентации. Поля: верхнее – 2 см., нижнее – 2 см., левое – 2,5 см., правое 1 см. </w:t>
      </w:r>
    </w:p>
    <w:p w14:paraId="0BAC5F4A" w14:textId="77777777" w:rsidR="00EC1EB3" w:rsidRPr="00BA2004" w:rsidRDefault="00EC1EB3" w:rsidP="001A6F9A">
      <w:pPr>
        <w:pStyle w:val="a5"/>
        <w:ind w:left="0" w:firstLine="709"/>
        <w:jc w:val="both"/>
      </w:pPr>
      <w:r w:rsidRPr="00BA2004">
        <w:t>Колонтитулы.</w:t>
      </w:r>
    </w:p>
    <w:p w14:paraId="6ED03FB8" w14:textId="77777777" w:rsidR="00EC1EB3" w:rsidRPr="00BA2004" w:rsidRDefault="00EC1EB3" w:rsidP="001A6F9A">
      <w:pPr>
        <w:pStyle w:val="22"/>
        <w:jc w:val="both"/>
      </w:pPr>
      <w:r w:rsidRPr="00BA2004">
        <w:t>Колонтитулы на титульном листе отсутствуют.</w:t>
      </w:r>
    </w:p>
    <w:p w14:paraId="46296BA2" w14:textId="2FA7E849" w:rsidR="00EC1EB3" w:rsidRPr="00BA2004" w:rsidRDefault="00EC1EB3" w:rsidP="001A6F9A">
      <w:pPr>
        <w:pStyle w:val="22"/>
        <w:jc w:val="both"/>
      </w:pPr>
      <w:r w:rsidRPr="00BA2004">
        <w:t>В нижнем колонтитуле проставляется сквозная нумерация документа. Титульный лист не нумеруется. Нумерация начинается с листа оглавления, идущим сразу за титульным листом, номер страницы 1. Номер располагается в правом ни</w:t>
      </w:r>
      <w:r w:rsidRPr="00BA2004">
        <w:t>ж</w:t>
      </w:r>
      <w:r w:rsidRPr="00BA2004">
        <w:t xml:space="preserve">нем углу листа. Также в нижнем колонтитуле располагается </w:t>
      </w:r>
      <w:r w:rsidR="00EE4F2D" w:rsidRPr="00BA2004">
        <w:t>название</w:t>
      </w:r>
      <w:r w:rsidR="00E41823">
        <w:t xml:space="preserve"> </w:t>
      </w:r>
      <w:r w:rsidR="00C117B5">
        <w:t xml:space="preserve">сборочного </w:t>
      </w:r>
      <w:r w:rsidR="00C117B5" w:rsidRPr="00BA2004">
        <w:t>производства</w:t>
      </w:r>
      <w:r w:rsidR="00E41823">
        <w:t xml:space="preserve"> представленной командой</w:t>
      </w:r>
      <w:r w:rsidRPr="00BA2004">
        <w:t>.</w:t>
      </w:r>
    </w:p>
    <w:p w14:paraId="3E12EE02" w14:textId="1FC541E6" w:rsidR="00EC1EB3" w:rsidRPr="00BA2004" w:rsidRDefault="00EC1EB3" w:rsidP="001A6F9A">
      <w:pPr>
        <w:pStyle w:val="22"/>
        <w:jc w:val="both"/>
      </w:pPr>
      <w:r w:rsidRPr="00BA2004">
        <w:t>В верхнем колонтитуле указывается название команды (учебного зав</w:t>
      </w:r>
      <w:r w:rsidRPr="00BA2004">
        <w:t>е</w:t>
      </w:r>
      <w:r w:rsidRPr="00BA2004">
        <w:t>дения)</w:t>
      </w:r>
      <w:r w:rsidR="00096115">
        <w:t>.</w:t>
      </w:r>
    </w:p>
    <w:p w14:paraId="7741997E" w14:textId="77777777" w:rsidR="00EC1EB3" w:rsidRPr="00BA2004" w:rsidRDefault="00EC1EB3" w:rsidP="001A6F9A">
      <w:pPr>
        <w:pStyle w:val="22"/>
        <w:jc w:val="both"/>
      </w:pPr>
      <w:r w:rsidRPr="00BA2004">
        <w:t xml:space="preserve">Шрифт колонтитула визуально должен отличаться от основного текста инженерной книги. </w:t>
      </w:r>
    </w:p>
    <w:p w14:paraId="2AAA5DA7" w14:textId="6D7DE852" w:rsidR="00EC1EB3" w:rsidRPr="00BA2004" w:rsidRDefault="00EC1EB3" w:rsidP="001A6F9A">
      <w:pPr>
        <w:pStyle w:val="a5"/>
        <w:ind w:left="0" w:firstLine="709"/>
        <w:jc w:val="both"/>
      </w:pPr>
      <w:r w:rsidRPr="00BA2004">
        <w:t>Основной текст</w:t>
      </w:r>
      <w:r w:rsidR="00096115">
        <w:t>.</w:t>
      </w:r>
      <w:r w:rsidRPr="00BA2004">
        <w:t xml:space="preserve"> </w:t>
      </w:r>
    </w:p>
    <w:p w14:paraId="64D79247" w14:textId="2718CA7E" w:rsidR="00EC1EB3" w:rsidRPr="00BA2004" w:rsidRDefault="00EC1EB3" w:rsidP="001A6F9A">
      <w:pPr>
        <w:pStyle w:val="22"/>
        <w:jc w:val="both"/>
      </w:pPr>
      <w:r w:rsidRPr="00BA2004">
        <w:lastRenderedPageBreak/>
        <w:t xml:space="preserve">Текст инженерной книги должен быть написан шрифтом </w:t>
      </w:r>
      <w:proofErr w:type="spellStart"/>
      <w:r w:rsidRPr="00BA2004">
        <w:rPr>
          <w:lang w:val="en-US"/>
        </w:rPr>
        <w:t>TimesNewRoman</w:t>
      </w:r>
      <w:proofErr w:type="spellEnd"/>
      <w:r w:rsidRPr="00BA2004">
        <w:t>, размер шрифта 14</w:t>
      </w:r>
      <w:r w:rsidR="00E41823">
        <w:t xml:space="preserve"> </w:t>
      </w:r>
      <w:proofErr w:type="spellStart"/>
      <w:r w:rsidRPr="00BA2004">
        <w:rPr>
          <w:lang w:val="en-US"/>
        </w:rPr>
        <w:t>pt</w:t>
      </w:r>
      <w:proofErr w:type="spellEnd"/>
      <w:r w:rsidRPr="00BA2004">
        <w:t>. Отступ первой строки 1</w:t>
      </w:r>
      <w:r w:rsidR="00E41823">
        <w:t>,25</w:t>
      </w:r>
      <w:r w:rsidRPr="00BA2004">
        <w:t xml:space="preserve"> см. Межстрочный интервал 1,5. Выравнивание – по ширине, с расстановкой переносов.</w:t>
      </w:r>
    </w:p>
    <w:p w14:paraId="3D1399FD" w14:textId="77777777" w:rsidR="00EC1EB3" w:rsidRPr="00BA2004" w:rsidRDefault="00EC1EB3" w:rsidP="001A6F9A">
      <w:pPr>
        <w:pStyle w:val="22"/>
        <w:jc w:val="both"/>
      </w:pPr>
      <w:r w:rsidRPr="00BA2004">
        <w:t>Перечисление оформляется маркированными и нумерованными спи</w:t>
      </w:r>
      <w:r w:rsidRPr="00BA2004">
        <w:t>с</w:t>
      </w:r>
      <w:r w:rsidRPr="00BA2004">
        <w:t>ками. Нумерованные списки выполняются арабскими цифрами, маркеры для марк</w:t>
      </w:r>
      <w:r w:rsidRPr="00BA2004">
        <w:t>и</w:t>
      </w:r>
      <w:r w:rsidRPr="00BA2004">
        <w:t>рованных списков – жирная точка.</w:t>
      </w:r>
    </w:p>
    <w:p w14:paraId="340763D7" w14:textId="3071777C" w:rsidR="00EC1EB3" w:rsidRPr="00BA2004" w:rsidRDefault="00EC1EB3" w:rsidP="001A6F9A">
      <w:pPr>
        <w:pStyle w:val="22"/>
        <w:jc w:val="both"/>
      </w:pPr>
      <w:r w:rsidRPr="00BA2004">
        <w:t>Иллюстрационный материал даётся в тексте. Нумерация иллюстраций необязательна. Иллюстрации в инженерной книге должны быть в качестве поясн</w:t>
      </w:r>
      <w:r w:rsidRPr="00BA2004">
        <w:t>я</w:t>
      </w:r>
      <w:r w:rsidRPr="00BA2004">
        <w:t>ющего материала и ни в коем случае не должны замещать основной текст. При нео</w:t>
      </w:r>
      <w:r w:rsidRPr="00BA2004">
        <w:t>б</w:t>
      </w:r>
      <w:r w:rsidRPr="00BA2004">
        <w:t xml:space="preserve">ходимости </w:t>
      </w:r>
      <w:r w:rsidR="00E41823">
        <w:t xml:space="preserve">давать </w:t>
      </w:r>
      <w:r w:rsidRPr="00BA2004">
        <w:t>большо</w:t>
      </w:r>
      <w:r w:rsidR="00E041C9">
        <w:t>е</w:t>
      </w:r>
      <w:r w:rsidRPr="00BA2004">
        <w:t xml:space="preserve"> количеств</w:t>
      </w:r>
      <w:r w:rsidR="00E041C9">
        <w:t>о поясняющей</w:t>
      </w:r>
      <w:r w:rsidRPr="00BA2004">
        <w:t xml:space="preserve"> графической информации – она </w:t>
      </w:r>
      <w:r w:rsidR="00E041C9">
        <w:t xml:space="preserve">должна </w:t>
      </w:r>
      <w:r w:rsidRPr="00BA2004">
        <w:t>выносит</w:t>
      </w:r>
      <w:r w:rsidR="00E041C9">
        <w:t>ь</w:t>
      </w:r>
      <w:r w:rsidRPr="00BA2004">
        <w:t>ся в приложения.</w:t>
      </w:r>
    </w:p>
    <w:p w14:paraId="1A8DFC49" w14:textId="124694D7" w:rsidR="00EC1EB3" w:rsidRPr="00BA2004" w:rsidRDefault="00EC1EB3" w:rsidP="001A6F9A">
      <w:pPr>
        <w:pStyle w:val="a5"/>
        <w:ind w:left="0" w:firstLine="709"/>
        <w:jc w:val="both"/>
      </w:pPr>
      <w:r w:rsidRPr="00BA2004">
        <w:t>Приложения</w:t>
      </w:r>
      <w:r w:rsidR="00096115">
        <w:t>.</w:t>
      </w:r>
    </w:p>
    <w:p w14:paraId="54143371" w14:textId="68B663DA" w:rsidR="00EC1EB3" w:rsidRPr="00BA2004" w:rsidRDefault="00EC1EB3" w:rsidP="001A6F9A">
      <w:pPr>
        <w:pStyle w:val="22"/>
        <w:jc w:val="both"/>
      </w:pPr>
      <w:r w:rsidRPr="00BA2004">
        <w:t xml:space="preserve">Материалы, не вошедшие </w:t>
      </w:r>
      <w:r w:rsidR="00096115" w:rsidRPr="00BA2004">
        <w:t>в основной объем,</w:t>
      </w:r>
      <w:r w:rsidRPr="00BA2004">
        <w:t xml:space="preserve"> даются </w:t>
      </w:r>
      <w:r w:rsidR="001A6F9A" w:rsidRPr="00BA2004">
        <w:t>в приложении,</w:t>
      </w:r>
      <w:r w:rsidRPr="00BA2004">
        <w:t xml:space="preserve"> </w:t>
      </w:r>
      <w:r w:rsidR="001A6F9A">
        <w:t>ра</w:t>
      </w:r>
      <w:r w:rsidR="001A6F9A">
        <w:t>с</w:t>
      </w:r>
      <w:r w:rsidR="001A6F9A">
        <w:t xml:space="preserve">положенном </w:t>
      </w:r>
      <w:r w:rsidRPr="00BA2004">
        <w:t>в конце инженерной книги с обязательными ссылками по основному тексту.</w:t>
      </w:r>
    </w:p>
    <w:p w14:paraId="2606555D" w14:textId="77777777" w:rsidR="00EC1EB3" w:rsidRPr="00BA2004" w:rsidRDefault="00EC1EB3" w:rsidP="001A6F9A">
      <w:pPr>
        <w:pStyle w:val="22"/>
        <w:jc w:val="both"/>
      </w:pPr>
      <w:r w:rsidRPr="00BA2004">
        <w:t>Приложения нумеруются кириллическими буквами.</w:t>
      </w:r>
    </w:p>
    <w:p w14:paraId="5C05860F" w14:textId="77777777" w:rsidR="008519FE" w:rsidRPr="00BA2004" w:rsidRDefault="008519FE" w:rsidP="001A6F9A">
      <w:pPr>
        <w:pStyle w:val="22"/>
        <w:jc w:val="both"/>
      </w:pPr>
      <w:r w:rsidRPr="00BA2004">
        <w:t>Нумерация страниц в приложении производится римскими цифрами.</w:t>
      </w:r>
    </w:p>
    <w:p w14:paraId="6D49C88E" w14:textId="52CFBA16" w:rsidR="004617FF" w:rsidRPr="003344E5" w:rsidRDefault="00EC1EB3" w:rsidP="001A6F9A">
      <w:pPr>
        <w:pStyle w:val="a5"/>
        <w:ind w:left="0" w:firstLine="709"/>
        <w:jc w:val="both"/>
      </w:pPr>
      <w:r w:rsidRPr="003344E5">
        <w:t>Структура инженерной книги</w:t>
      </w:r>
      <w:r w:rsidR="00096115" w:rsidRPr="003344E5">
        <w:t>.</w:t>
      </w:r>
      <w:r w:rsidR="004617FF" w:rsidRPr="003344E5">
        <w:t xml:space="preserve"> </w:t>
      </w:r>
    </w:p>
    <w:p w14:paraId="50385FFC" w14:textId="12342E6C" w:rsidR="00531722" w:rsidRDefault="00883304" w:rsidP="001A6F9A">
      <w:pPr>
        <w:pStyle w:val="22"/>
        <w:jc w:val="both"/>
      </w:pPr>
      <w:r w:rsidRPr="003344E5">
        <w:t xml:space="preserve">Инженерная книга состоит из </w:t>
      </w:r>
      <w:r w:rsidRPr="00883304">
        <w:t>двух частей - исследовательский проект «</w:t>
      </w:r>
      <w:r w:rsidR="003344E5">
        <w:t>Сборочное производство в России»</w:t>
      </w:r>
      <w:r w:rsidRPr="00883304">
        <w:t xml:space="preserve"> и проект сборочного производства предста</w:t>
      </w:r>
      <w:r w:rsidRPr="00883304">
        <w:t>в</w:t>
      </w:r>
      <w:r w:rsidRPr="00883304">
        <w:t xml:space="preserve">ленный командой на спортивной части соревнования. </w:t>
      </w:r>
    </w:p>
    <w:p w14:paraId="7B1B0B6C" w14:textId="7CE12795" w:rsidR="00531722" w:rsidRDefault="003344E5" w:rsidP="001A6F9A">
      <w:pPr>
        <w:pStyle w:val="22"/>
        <w:jc w:val="both"/>
      </w:pPr>
      <w:r>
        <w:t>Исследовательский проект «Сборочное производство в России»</w:t>
      </w:r>
      <w:r w:rsidRPr="003344E5">
        <w:t xml:space="preserve"> (общий объем от 7 до 15 листов)</w:t>
      </w:r>
      <w:r>
        <w:t xml:space="preserve"> включает в себя разделы:</w:t>
      </w:r>
    </w:p>
    <w:p w14:paraId="145D8A29" w14:textId="796F021E" w:rsidR="00531722" w:rsidRPr="00531722" w:rsidRDefault="001A6F9A" w:rsidP="001A6F9A">
      <w:pPr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Cs/>
          <w:sz w:val="24"/>
          <w:szCs w:val="26"/>
        </w:rPr>
        <w:t>э</w:t>
      </w:r>
      <w:r w:rsidR="00883304" w:rsidRPr="003344E5">
        <w:rPr>
          <w:rFonts w:asciiTheme="majorHAnsi" w:eastAsiaTheme="majorEastAsia" w:hAnsiTheme="majorHAnsi" w:cstheme="majorBidi"/>
          <w:bCs/>
          <w:sz w:val="24"/>
          <w:szCs w:val="26"/>
        </w:rPr>
        <w:t>волюция сборочного производства в России</w:t>
      </w:r>
      <w:r w:rsidR="003344E5">
        <w:rPr>
          <w:rFonts w:asciiTheme="majorHAnsi" w:eastAsiaTheme="majorEastAsia" w:hAnsiTheme="majorHAnsi" w:cstheme="majorBidi"/>
          <w:bCs/>
          <w:sz w:val="24"/>
          <w:szCs w:val="26"/>
        </w:rPr>
        <w:t>;</w:t>
      </w:r>
    </w:p>
    <w:p w14:paraId="6389F520" w14:textId="01967060" w:rsidR="00531722" w:rsidRPr="00531722" w:rsidRDefault="001A6F9A" w:rsidP="001A6F9A">
      <w:pPr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Cs/>
          <w:sz w:val="24"/>
          <w:szCs w:val="26"/>
        </w:rPr>
        <w:t>о</w:t>
      </w:r>
      <w:r w:rsidR="003344E5">
        <w:rPr>
          <w:rFonts w:asciiTheme="majorHAnsi" w:eastAsiaTheme="majorEastAsia" w:hAnsiTheme="majorHAnsi" w:cstheme="majorBidi"/>
          <w:bCs/>
          <w:sz w:val="24"/>
          <w:szCs w:val="26"/>
        </w:rPr>
        <w:t>бласть применения</w:t>
      </w:r>
      <w:r>
        <w:rPr>
          <w:rFonts w:asciiTheme="majorHAnsi" w:eastAsiaTheme="majorEastAsia" w:hAnsiTheme="majorHAnsi" w:cstheme="majorBidi"/>
          <w:bCs/>
          <w:sz w:val="24"/>
          <w:szCs w:val="26"/>
        </w:rPr>
        <w:t>;</w:t>
      </w:r>
    </w:p>
    <w:p w14:paraId="3E8DA93D" w14:textId="676D4D0E" w:rsidR="00531722" w:rsidRPr="00531722" w:rsidRDefault="001A6F9A" w:rsidP="001A6F9A">
      <w:pPr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Cs/>
          <w:sz w:val="24"/>
          <w:szCs w:val="26"/>
        </w:rPr>
        <w:t>т</w:t>
      </w:r>
      <w:r w:rsidR="003344E5">
        <w:rPr>
          <w:rFonts w:asciiTheme="majorHAnsi" w:eastAsiaTheme="majorEastAsia" w:hAnsiTheme="majorHAnsi" w:cstheme="majorBidi"/>
          <w:bCs/>
          <w:sz w:val="24"/>
          <w:szCs w:val="26"/>
        </w:rPr>
        <w:t>енденции развития</w:t>
      </w:r>
      <w:r w:rsidR="0049179C">
        <w:rPr>
          <w:rFonts w:asciiTheme="majorHAnsi" w:eastAsiaTheme="majorEastAsia" w:hAnsiTheme="majorHAnsi" w:cstheme="majorBidi"/>
          <w:bCs/>
          <w:sz w:val="24"/>
          <w:szCs w:val="26"/>
        </w:rPr>
        <w:t xml:space="preserve"> сборочного производства в России</w:t>
      </w:r>
      <w:r w:rsidR="00531722" w:rsidRPr="00531722">
        <w:rPr>
          <w:rFonts w:asciiTheme="majorHAnsi" w:eastAsiaTheme="majorEastAsia" w:hAnsiTheme="majorHAnsi" w:cstheme="majorBidi"/>
          <w:bCs/>
          <w:sz w:val="24"/>
          <w:szCs w:val="26"/>
        </w:rPr>
        <w:t>.</w:t>
      </w:r>
    </w:p>
    <w:p w14:paraId="18209FC9" w14:textId="037EEC3C" w:rsidR="00531722" w:rsidRPr="00531722" w:rsidRDefault="003344E5" w:rsidP="001A6F9A">
      <w:pPr>
        <w:pStyle w:val="22"/>
        <w:jc w:val="both"/>
      </w:pPr>
      <w:r w:rsidRPr="004B4430">
        <w:t>Проект сборочного производства</w:t>
      </w:r>
      <w:r w:rsidR="00531722" w:rsidRPr="004B4430">
        <w:t xml:space="preserve"> включает в себя:</w:t>
      </w:r>
      <w:r w:rsidR="00531722" w:rsidRPr="004B4430">
        <w:rPr>
          <w:bCs w:val="0"/>
        </w:rPr>
        <w:t xml:space="preserve"> </w:t>
      </w:r>
      <w:r w:rsidR="003631D5" w:rsidRPr="004B4430">
        <w:t>и</w:t>
      </w:r>
      <w:r w:rsidR="00531722" w:rsidRPr="00531722">
        <w:t>де</w:t>
      </w:r>
      <w:r w:rsidR="003631D5" w:rsidRPr="004B4430">
        <w:t>ю</w:t>
      </w:r>
      <w:r w:rsidR="00531722" w:rsidRPr="00531722">
        <w:t xml:space="preserve"> </w:t>
      </w:r>
      <w:r w:rsidR="003631D5" w:rsidRPr="004B4430">
        <w:t>создания пр</w:t>
      </w:r>
      <w:r w:rsidR="003631D5" w:rsidRPr="004B4430">
        <w:t>о</w:t>
      </w:r>
      <w:r w:rsidR="003631D5" w:rsidRPr="004B4430">
        <w:t xml:space="preserve">екта востребованного по месту проживания команды </w:t>
      </w:r>
      <w:r w:rsidR="00531722" w:rsidRPr="00531722">
        <w:t xml:space="preserve">и общее содержание проекта (общий объём от 7 </w:t>
      </w:r>
      <w:r w:rsidR="003631D5" w:rsidRPr="004B4430">
        <w:t>до 15</w:t>
      </w:r>
      <w:r w:rsidR="001A6F9A">
        <w:t xml:space="preserve"> листов). Необходимо дать:</w:t>
      </w:r>
    </w:p>
    <w:p w14:paraId="7D8C32C9" w14:textId="3A4A9058" w:rsidR="00531722" w:rsidRPr="00531722" w:rsidRDefault="001A6F9A" w:rsidP="001A6F9A">
      <w:pPr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Cs/>
          <w:sz w:val="24"/>
          <w:szCs w:val="26"/>
        </w:rPr>
        <w:t>и</w:t>
      </w:r>
      <w:r w:rsidR="00531722" w:rsidRPr="00531722">
        <w:rPr>
          <w:rFonts w:asciiTheme="majorHAnsi" w:eastAsiaTheme="majorEastAsia" w:hAnsiTheme="majorHAnsi" w:cstheme="majorBidi"/>
          <w:bCs/>
          <w:sz w:val="24"/>
          <w:szCs w:val="26"/>
        </w:rPr>
        <w:t>сследование</w:t>
      </w:r>
      <w:r w:rsidR="003631D5" w:rsidRPr="003631D5">
        <w:rPr>
          <w:rFonts w:asciiTheme="majorHAnsi" w:eastAsiaTheme="majorEastAsia" w:hAnsiTheme="majorHAnsi" w:cstheme="majorBidi"/>
          <w:bCs/>
          <w:sz w:val="24"/>
          <w:szCs w:val="26"/>
        </w:rPr>
        <w:t xml:space="preserve"> местного производства, использующего сборочные участки</w:t>
      </w:r>
      <w:r w:rsidR="00531722" w:rsidRPr="00531722">
        <w:rPr>
          <w:rFonts w:asciiTheme="majorHAnsi" w:eastAsiaTheme="majorEastAsia" w:hAnsiTheme="majorHAnsi" w:cstheme="majorBidi"/>
          <w:bCs/>
          <w:sz w:val="24"/>
          <w:szCs w:val="26"/>
        </w:rPr>
        <w:t>. Комплексное исследование, и решения на основе исследования</w:t>
      </w:r>
      <w:r>
        <w:rPr>
          <w:rFonts w:asciiTheme="majorHAnsi" w:eastAsiaTheme="majorEastAsia" w:hAnsiTheme="majorHAnsi" w:cstheme="majorBidi"/>
          <w:bCs/>
          <w:sz w:val="24"/>
          <w:szCs w:val="26"/>
        </w:rPr>
        <w:t>;</w:t>
      </w:r>
      <w:r w:rsidR="00531722" w:rsidRPr="00531722">
        <w:rPr>
          <w:rFonts w:asciiTheme="majorHAnsi" w:eastAsiaTheme="majorEastAsia" w:hAnsiTheme="majorHAnsi" w:cstheme="majorBidi"/>
          <w:bCs/>
          <w:sz w:val="24"/>
          <w:szCs w:val="26"/>
        </w:rPr>
        <w:t xml:space="preserve"> </w:t>
      </w:r>
    </w:p>
    <w:p w14:paraId="4439CBBA" w14:textId="7A97C272" w:rsidR="00531722" w:rsidRPr="00531722" w:rsidRDefault="001A6F9A" w:rsidP="001A6F9A">
      <w:pPr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Theme="majorHAnsi" w:eastAsiaTheme="majorEastAsia" w:hAnsiTheme="majorHAnsi" w:cstheme="majorBidi"/>
          <w:bCs/>
          <w:sz w:val="24"/>
          <w:szCs w:val="26"/>
        </w:rPr>
      </w:pPr>
      <w:r>
        <w:rPr>
          <w:rFonts w:asciiTheme="majorHAnsi" w:eastAsiaTheme="majorEastAsia" w:hAnsiTheme="majorHAnsi" w:cstheme="majorBidi"/>
          <w:bCs/>
          <w:sz w:val="24"/>
          <w:szCs w:val="26"/>
        </w:rPr>
        <w:t>о</w:t>
      </w:r>
      <w:r w:rsidR="00531722" w:rsidRPr="00531722">
        <w:rPr>
          <w:rFonts w:asciiTheme="majorHAnsi" w:eastAsiaTheme="majorEastAsia" w:hAnsiTheme="majorHAnsi" w:cstheme="majorBidi"/>
          <w:bCs/>
          <w:sz w:val="24"/>
          <w:szCs w:val="26"/>
        </w:rPr>
        <w:t>писа</w:t>
      </w:r>
      <w:r>
        <w:rPr>
          <w:rFonts w:asciiTheme="majorHAnsi" w:eastAsiaTheme="majorEastAsia" w:hAnsiTheme="majorHAnsi" w:cstheme="majorBidi"/>
          <w:bCs/>
          <w:sz w:val="24"/>
          <w:szCs w:val="26"/>
        </w:rPr>
        <w:t>ние процесса подготовки проекта;</w:t>
      </w:r>
    </w:p>
    <w:p w14:paraId="7C1DFD07" w14:textId="765D8909" w:rsidR="00531722" w:rsidRDefault="001A6F9A" w:rsidP="001A6F9A">
      <w:pPr>
        <w:keepLines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</w:pPr>
      <w:r>
        <w:rPr>
          <w:rFonts w:asciiTheme="majorHAnsi" w:eastAsiaTheme="majorEastAsia" w:hAnsiTheme="majorHAnsi" w:cstheme="majorBidi"/>
          <w:bCs/>
          <w:sz w:val="24"/>
          <w:szCs w:val="26"/>
        </w:rPr>
        <w:t>о</w:t>
      </w:r>
      <w:r w:rsidR="00531722" w:rsidRPr="00531722">
        <w:rPr>
          <w:rFonts w:asciiTheme="majorHAnsi" w:eastAsiaTheme="majorEastAsia" w:hAnsiTheme="majorHAnsi" w:cstheme="majorBidi"/>
          <w:bCs/>
          <w:sz w:val="24"/>
          <w:szCs w:val="26"/>
        </w:rPr>
        <w:t>бщая блок-схема работы проекта.</w:t>
      </w:r>
      <w:r w:rsidR="003631D5">
        <w:rPr>
          <w:rFonts w:asciiTheme="majorHAnsi" w:eastAsiaTheme="majorEastAsia" w:hAnsiTheme="majorHAnsi" w:cstheme="majorBidi"/>
          <w:bCs/>
          <w:sz w:val="24"/>
          <w:szCs w:val="26"/>
        </w:rPr>
        <w:t xml:space="preserve"> </w:t>
      </w:r>
      <w:r w:rsidR="00531722" w:rsidRPr="00531722">
        <w:rPr>
          <w:rFonts w:asciiTheme="majorHAnsi" w:eastAsiaTheme="majorEastAsia" w:hAnsiTheme="majorHAnsi" w:cstheme="majorBidi"/>
          <w:bCs/>
          <w:sz w:val="24"/>
          <w:szCs w:val="26"/>
        </w:rPr>
        <w:t>Описание структуры, состава, назн</w:t>
      </w:r>
      <w:r w:rsidR="00531722" w:rsidRPr="00531722">
        <w:rPr>
          <w:rFonts w:asciiTheme="majorHAnsi" w:eastAsiaTheme="majorEastAsia" w:hAnsiTheme="majorHAnsi" w:cstheme="majorBidi"/>
          <w:bCs/>
          <w:sz w:val="24"/>
          <w:szCs w:val="26"/>
        </w:rPr>
        <w:t>а</w:t>
      </w:r>
      <w:r w:rsidR="00531722" w:rsidRPr="00531722">
        <w:rPr>
          <w:rFonts w:asciiTheme="majorHAnsi" w:eastAsiaTheme="majorEastAsia" w:hAnsiTheme="majorHAnsi" w:cstheme="majorBidi"/>
          <w:bCs/>
          <w:sz w:val="24"/>
          <w:szCs w:val="26"/>
        </w:rPr>
        <w:t>чения и свойств каждого модуля проекта. Его особенности и преимущества.</w:t>
      </w:r>
    </w:p>
    <w:p w14:paraId="561C05B5" w14:textId="438B8C04" w:rsidR="00EC1EB3" w:rsidRPr="00BA2004" w:rsidRDefault="00EC1EB3" w:rsidP="001A6F9A">
      <w:pPr>
        <w:pStyle w:val="22"/>
        <w:jc w:val="both"/>
      </w:pPr>
      <w:r w:rsidRPr="00BA2004">
        <w:t>Технологическая часть проекта (общий объём от 15 до 30 листов)</w:t>
      </w:r>
      <w:r w:rsidR="001A6F9A">
        <w:t xml:space="preserve"> включает:</w:t>
      </w:r>
    </w:p>
    <w:p w14:paraId="0C13DCCE" w14:textId="68452C3B" w:rsidR="00EC1EB3" w:rsidRPr="00BA2004" w:rsidRDefault="001A6F9A" w:rsidP="001A6F9A">
      <w:pPr>
        <w:pStyle w:val="a5"/>
        <w:numPr>
          <w:ilvl w:val="0"/>
          <w:numId w:val="8"/>
        </w:numPr>
        <w:ind w:left="0" w:firstLine="709"/>
        <w:jc w:val="both"/>
      </w:pPr>
      <w:r>
        <w:t>о</w:t>
      </w:r>
      <w:r w:rsidR="00EC1EB3" w:rsidRPr="00BA2004">
        <w:t>писание конструкций. По отдельности для каждого из основных мех</w:t>
      </w:r>
      <w:r w:rsidR="00EC1EB3" w:rsidRPr="00BA2004">
        <w:t>а</w:t>
      </w:r>
      <w:r w:rsidR="00EC1EB3" w:rsidRPr="00BA2004">
        <w:t>низмов сопровождается схемами, фотографиями, детали каких конструкторов и</w:t>
      </w:r>
      <w:r w:rsidR="00EC1EB3" w:rsidRPr="00BA2004">
        <w:t>с</w:t>
      </w:r>
      <w:r w:rsidR="00EC1EB3" w:rsidRPr="00BA2004">
        <w:t>пользовались</w:t>
      </w:r>
      <w:r>
        <w:t>;</w:t>
      </w:r>
    </w:p>
    <w:p w14:paraId="710A89D9" w14:textId="1F06BD4F" w:rsidR="00EC1EB3" w:rsidRPr="00BA2004" w:rsidRDefault="001A6F9A" w:rsidP="001A6F9A">
      <w:pPr>
        <w:pStyle w:val="a5"/>
        <w:numPr>
          <w:ilvl w:val="0"/>
          <w:numId w:val="8"/>
        </w:numPr>
        <w:ind w:left="0" w:firstLine="709"/>
        <w:jc w:val="both"/>
      </w:pPr>
      <w:r>
        <w:t>п</w:t>
      </w:r>
      <w:r w:rsidR="00EC1EB3" w:rsidRPr="00BA2004">
        <w:t>рограммирование</w:t>
      </w:r>
      <w:r>
        <w:t xml:space="preserve"> - б</w:t>
      </w:r>
      <w:r w:rsidR="003631D5">
        <w:t>лок-схемы работы механизмов с описанием вза</w:t>
      </w:r>
      <w:r w:rsidR="003631D5">
        <w:t>и</w:t>
      </w:r>
      <w:r w:rsidR="003631D5">
        <w:t>модействий со смежными механизмами.</w:t>
      </w:r>
    </w:p>
    <w:p w14:paraId="3C5740D2" w14:textId="72AE7B9A" w:rsidR="00EC1EB3" w:rsidRPr="00BA2004" w:rsidRDefault="00EC1EB3" w:rsidP="001A6F9A">
      <w:pPr>
        <w:pStyle w:val="22"/>
        <w:jc w:val="both"/>
      </w:pPr>
      <w:r w:rsidRPr="00BA2004">
        <w:t>Привлечение экспертов (общий объём от 1 до 5 листов)</w:t>
      </w:r>
      <w:r w:rsidR="001A6F9A">
        <w:t xml:space="preserve"> должно отр</w:t>
      </w:r>
      <w:r w:rsidR="001A6F9A">
        <w:t>а</w:t>
      </w:r>
      <w:r w:rsidR="001A6F9A">
        <w:t>зить:</w:t>
      </w:r>
    </w:p>
    <w:p w14:paraId="7A5E7CD8" w14:textId="655133B8" w:rsidR="00EC1EB3" w:rsidRPr="00BA2004" w:rsidRDefault="001A6F9A" w:rsidP="001A6F9A">
      <w:pPr>
        <w:pStyle w:val="a5"/>
        <w:numPr>
          <w:ilvl w:val="0"/>
          <w:numId w:val="8"/>
        </w:numPr>
        <w:ind w:left="0" w:firstLine="709"/>
        <w:jc w:val="both"/>
      </w:pPr>
      <w:r>
        <w:t>взаимодействие с предприятиями;</w:t>
      </w:r>
    </w:p>
    <w:p w14:paraId="15E87264" w14:textId="08684E2B" w:rsidR="00EC1EB3" w:rsidRPr="00BA2004" w:rsidRDefault="001A6F9A" w:rsidP="001A6F9A">
      <w:pPr>
        <w:pStyle w:val="a5"/>
        <w:numPr>
          <w:ilvl w:val="0"/>
          <w:numId w:val="8"/>
        </w:numPr>
        <w:ind w:left="0" w:firstLine="709"/>
        <w:jc w:val="both"/>
      </w:pPr>
      <w:r>
        <w:t>о</w:t>
      </w:r>
      <w:r w:rsidR="00EC1EB3" w:rsidRPr="00BA2004">
        <w:t>писание мероприятий при взаимодействии с предприятиями.</w:t>
      </w:r>
    </w:p>
    <w:p w14:paraId="21E68994" w14:textId="42B71320" w:rsidR="00430705" w:rsidRDefault="00EC1EB3" w:rsidP="00883304">
      <w:pPr>
        <w:pStyle w:val="22"/>
        <w:numPr>
          <w:ilvl w:val="0"/>
          <w:numId w:val="0"/>
        </w:numPr>
        <w:ind w:firstLine="709"/>
        <w:jc w:val="both"/>
      </w:pPr>
      <w:r w:rsidRPr="00BA2004">
        <w:lastRenderedPageBreak/>
        <w:t>Визитка команды (общий объём от 1 до 5 листов)</w:t>
      </w:r>
      <w:r w:rsidR="001A6F9A">
        <w:t xml:space="preserve"> рассказывает об</w:t>
      </w:r>
      <w:r w:rsidRPr="00BA2004">
        <w:t xml:space="preserve"> участник</w:t>
      </w:r>
      <w:r w:rsidR="001A6F9A">
        <w:t>ах</w:t>
      </w:r>
      <w:r w:rsidRPr="00BA2004">
        <w:t xml:space="preserve"> команды</w:t>
      </w:r>
      <w:r w:rsidR="00096115">
        <w:t>.</w:t>
      </w:r>
    </w:p>
    <w:p w14:paraId="046596A9" w14:textId="77777777" w:rsidR="004C14E4" w:rsidRDefault="004C14E4" w:rsidP="00883304">
      <w:pPr>
        <w:pStyle w:val="22"/>
        <w:numPr>
          <w:ilvl w:val="0"/>
          <w:numId w:val="0"/>
        </w:numPr>
        <w:ind w:firstLine="709"/>
        <w:jc w:val="both"/>
      </w:pPr>
    </w:p>
    <w:p w14:paraId="48517150" w14:textId="77777777" w:rsidR="004C14E4" w:rsidRDefault="004C14E4" w:rsidP="00883304">
      <w:pPr>
        <w:pStyle w:val="22"/>
        <w:numPr>
          <w:ilvl w:val="0"/>
          <w:numId w:val="0"/>
        </w:numPr>
        <w:ind w:firstLine="709"/>
        <w:jc w:val="both"/>
      </w:pPr>
    </w:p>
    <w:p w14:paraId="7122AF65" w14:textId="77777777" w:rsidR="000A43D2" w:rsidRDefault="000A43D2" w:rsidP="00883304">
      <w:pPr>
        <w:pStyle w:val="1"/>
        <w:ind w:left="0" w:firstLine="709"/>
        <w:jc w:val="both"/>
      </w:pPr>
      <w:bookmarkStart w:id="17" w:name="_Toc522046484"/>
      <w:r w:rsidRPr="00BA2004">
        <w:t>Оценка теоретической части</w:t>
      </w:r>
      <w:bookmarkEnd w:id="17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5"/>
        <w:gridCol w:w="1843"/>
        <w:gridCol w:w="6095"/>
        <w:gridCol w:w="29"/>
        <w:gridCol w:w="992"/>
      </w:tblGrid>
      <w:tr w:rsidR="000A43D2" w:rsidRPr="00BA2004" w14:paraId="67A9C669" w14:textId="77777777" w:rsidTr="001A6F9A">
        <w:trPr>
          <w:trHeight w:val="498"/>
          <w:tblHeader/>
        </w:trPr>
        <w:tc>
          <w:tcPr>
            <w:tcW w:w="675" w:type="dxa"/>
            <w:vAlign w:val="center"/>
          </w:tcPr>
          <w:p w14:paraId="5AAFACD3" w14:textId="77777777" w:rsidR="000A43D2" w:rsidRPr="0049179C" w:rsidRDefault="000A43D2" w:rsidP="0053172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179C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1843" w:type="dxa"/>
            <w:vAlign w:val="center"/>
          </w:tcPr>
          <w:p w14:paraId="208613AA" w14:textId="77777777" w:rsidR="000A43D2" w:rsidRPr="0049179C" w:rsidRDefault="000A43D2" w:rsidP="0053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9179C">
              <w:rPr>
                <w:rFonts w:asciiTheme="majorHAnsi" w:hAnsiTheme="majorHAnsi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095" w:type="dxa"/>
            <w:vAlign w:val="center"/>
          </w:tcPr>
          <w:p w14:paraId="52AD21A5" w14:textId="77777777" w:rsidR="000A43D2" w:rsidRPr="0049179C" w:rsidRDefault="000A43D2" w:rsidP="0053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9179C">
              <w:rPr>
                <w:rFonts w:asciiTheme="majorHAnsi" w:hAnsiTheme="majorHAnsi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021" w:type="dxa"/>
            <w:gridSpan w:val="2"/>
            <w:vAlign w:val="center"/>
          </w:tcPr>
          <w:p w14:paraId="56F09C51" w14:textId="77777777" w:rsidR="000A43D2" w:rsidRPr="0049179C" w:rsidRDefault="000A43D2" w:rsidP="0053172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9179C">
              <w:rPr>
                <w:rFonts w:asciiTheme="majorHAnsi" w:hAnsiTheme="majorHAnsi"/>
                <w:b/>
              </w:rPr>
              <w:t>Макс. кол-во баллов</w:t>
            </w:r>
          </w:p>
        </w:tc>
      </w:tr>
      <w:tr w:rsidR="008A735A" w:rsidRPr="00BF1841" w14:paraId="2A564095" w14:textId="77777777" w:rsidTr="001A6F9A">
        <w:trPr>
          <w:trHeight w:val="125"/>
        </w:trPr>
        <w:tc>
          <w:tcPr>
            <w:tcW w:w="8642" w:type="dxa"/>
            <w:gridSpan w:val="4"/>
            <w:shd w:val="clear" w:color="auto" w:fill="00B0F0"/>
            <w:vAlign w:val="center"/>
          </w:tcPr>
          <w:p w14:paraId="675D545C" w14:textId="357EBD04" w:rsidR="008A735A" w:rsidRPr="0049179C" w:rsidRDefault="008A735A" w:rsidP="005E5ED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9179C">
              <w:rPr>
                <w:rFonts w:asciiTheme="majorHAnsi" w:hAnsiTheme="majorHAnsi"/>
                <w:b/>
              </w:rPr>
              <w:t>Исследовательский проект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A7C0E">
              <w:rPr>
                <w:rFonts w:asciiTheme="majorHAnsi" w:hAnsiTheme="majorHAnsi"/>
                <w:b/>
              </w:rPr>
              <w:t xml:space="preserve">- </w:t>
            </w:r>
            <w:r>
              <w:rPr>
                <w:rFonts w:asciiTheme="majorHAnsi" w:hAnsiTheme="majorHAnsi"/>
                <w:b/>
              </w:rPr>
              <w:t>«Сборочное производство в России»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34F15BA9" w14:textId="7E167479" w:rsidR="008A735A" w:rsidRPr="00A676C3" w:rsidRDefault="006A25C4" w:rsidP="005E5ED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2A7C0E" w:rsidRPr="00A676C3">
              <w:rPr>
                <w:rFonts w:asciiTheme="majorHAnsi" w:hAnsiTheme="majorHAnsi"/>
                <w:b/>
              </w:rPr>
              <w:t>0</w:t>
            </w:r>
          </w:p>
        </w:tc>
      </w:tr>
      <w:tr w:rsidR="0049179C" w:rsidRPr="0049179C" w14:paraId="023E466E" w14:textId="77777777" w:rsidTr="001A6F9A">
        <w:trPr>
          <w:trHeight w:val="868"/>
        </w:trPr>
        <w:tc>
          <w:tcPr>
            <w:tcW w:w="675" w:type="dxa"/>
            <w:vAlign w:val="center"/>
          </w:tcPr>
          <w:p w14:paraId="66A667A4" w14:textId="77777777" w:rsidR="0049179C" w:rsidRPr="0049179C" w:rsidRDefault="0049179C" w:rsidP="005E5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57E67152" w14:textId="121C44E5" w:rsidR="0049179C" w:rsidRPr="0049179C" w:rsidRDefault="0049179C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9179C">
              <w:rPr>
                <w:rFonts w:asciiTheme="majorHAnsi" w:hAnsiTheme="majorHAnsi" w:cs="Times New Roman"/>
                <w:sz w:val="24"/>
                <w:szCs w:val="24"/>
              </w:rPr>
              <w:t>Эволюция сборочного производства в России</w:t>
            </w:r>
          </w:p>
          <w:p w14:paraId="18E2E190" w14:textId="4681575E" w:rsidR="0049179C" w:rsidRPr="0049179C" w:rsidRDefault="0049179C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2F402C4" w14:textId="3856D329" w:rsidR="0049179C" w:rsidRPr="0049179C" w:rsidRDefault="008A735A" w:rsidP="008A7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A735A">
              <w:rPr>
                <w:rFonts w:asciiTheme="majorHAnsi" w:hAnsiTheme="majorHAnsi" w:cs="Times New Roman"/>
                <w:sz w:val="24"/>
                <w:szCs w:val="24"/>
              </w:rPr>
              <w:t xml:space="preserve">Наличие истории вопроса.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="0049179C" w:rsidRPr="0049179C">
              <w:rPr>
                <w:rFonts w:asciiTheme="majorHAnsi" w:hAnsiTheme="majorHAnsi" w:cs="Times New Roman"/>
                <w:sz w:val="24"/>
                <w:szCs w:val="24"/>
              </w:rPr>
              <w:t>делано комплексное и</w:t>
            </w:r>
            <w:r w:rsidR="0049179C" w:rsidRPr="0049179C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="0049179C" w:rsidRPr="0049179C">
              <w:rPr>
                <w:rFonts w:asciiTheme="majorHAnsi" w:hAnsiTheme="majorHAnsi" w:cs="Times New Roman"/>
                <w:sz w:val="24"/>
                <w:szCs w:val="24"/>
              </w:rPr>
              <w:t xml:space="preserve">следование. </w:t>
            </w:r>
            <w:r w:rsidR="00CB7ACB" w:rsidRPr="00CB7ACB">
              <w:rPr>
                <w:rFonts w:asciiTheme="majorHAnsi" w:hAnsiTheme="majorHAnsi" w:cs="Times New Roman"/>
                <w:sz w:val="24"/>
                <w:szCs w:val="24"/>
              </w:rPr>
              <w:t>Иллюстративность.</w:t>
            </w:r>
            <w:r w:rsidR="00CB7ACB">
              <w:rPr>
                <w:rFonts w:asciiTheme="majorHAnsi" w:hAnsiTheme="majorHAnsi" w:cs="Times New Roman"/>
                <w:sz w:val="24"/>
                <w:szCs w:val="24"/>
              </w:rPr>
              <w:t xml:space="preserve"> С</w:t>
            </w:r>
            <w:r w:rsidR="0049179C" w:rsidRPr="0049179C">
              <w:rPr>
                <w:rFonts w:asciiTheme="majorHAnsi" w:hAnsiTheme="majorHAnsi" w:cs="Times New Roman"/>
                <w:sz w:val="24"/>
                <w:szCs w:val="24"/>
              </w:rPr>
              <w:t>пис</w:t>
            </w:r>
            <w:r w:rsidR="00CB7ACB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="0049179C" w:rsidRPr="0049179C">
              <w:rPr>
                <w:rFonts w:asciiTheme="majorHAnsi" w:hAnsiTheme="majorHAnsi" w:cs="Times New Roman"/>
                <w:sz w:val="24"/>
                <w:szCs w:val="24"/>
              </w:rPr>
              <w:t>к использу</w:t>
            </w:r>
            <w:r w:rsidR="0049179C" w:rsidRPr="0049179C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="0049179C" w:rsidRPr="0049179C">
              <w:rPr>
                <w:rFonts w:asciiTheme="majorHAnsi" w:hAnsiTheme="majorHAnsi" w:cs="Times New Roman"/>
                <w:sz w:val="24"/>
                <w:szCs w:val="24"/>
              </w:rPr>
              <w:t xml:space="preserve">мых источников. </w:t>
            </w:r>
          </w:p>
        </w:tc>
        <w:tc>
          <w:tcPr>
            <w:tcW w:w="1021" w:type="dxa"/>
            <w:gridSpan w:val="2"/>
            <w:vAlign w:val="center"/>
          </w:tcPr>
          <w:p w14:paraId="761AEE8B" w14:textId="60CC0923" w:rsidR="0049179C" w:rsidRPr="00A676C3" w:rsidRDefault="006A25C4" w:rsidP="005E5ED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</w:tr>
      <w:tr w:rsidR="0049179C" w:rsidRPr="0049179C" w14:paraId="696EF2C5" w14:textId="77777777" w:rsidTr="001A6F9A">
        <w:trPr>
          <w:trHeight w:val="868"/>
        </w:trPr>
        <w:tc>
          <w:tcPr>
            <w:tcW w:w="675" w:type="dxa"/>
            <w:vAlign w:val="center"/>
          </w:tcPr>
          <w:p w14:paraId="2A466830" w14:textId="77777777" w:rsidR="0049179C" w:rsidRPr="0049179C" w:rsidRDefault="0049179C" w:rsidP="005E5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6A17D2D3" w14:textId="7040D51B" w:rsidR="0049179C" w:rsidRPr="0049179C" w:rsidRDefault="00430705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Область пр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менения</w:t>
            </w:r>
          </w:p>
        </w:tc>
        <w:tc>
          <w:tcPr>
            <w:tcW w:w="6095" w:type="dxa"/>
          </w:tcPr>
          <w:p w14:paraId="2EFFDD3E" w14:textId="7E808CDB" w:rsidR="0049179C" w:rsidRPr="0049179C" w:rsidRDefault="00CB7ACB" w:rsidP="008A7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Анализ отраслей промышленности где </w:t>
            </w:r>
            <w:r w:rsidR="008A735A">
              <w:rPr>
                <w:rFonts w:asciiTheme="majorHAnsi" w:hAnsiTheme="majorHAnsi" w:cs="Times New Roman"/>
                <w:sz w:val="24"/>
                <w:szCs w:val="24"/>
              </w:rPr>
              <w:t xml:space="preserve">в настоящее время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используются сборочные производства.</w:t>
            </w:r>
          </w:p>
        </w:tc>
        <w:tc>
          <w:tcPr>
            <w:tcW w:w="1021" w:type="dxa"/>
            <w:gridSpan w:val="2"/>
            <w:vAlign w:val="center"/>
          </w:tcPr>
          <w:p w14:paraId="28D75F47" w14:textId="4AF7D383" w:rsidR="0049179C" w:rsidRPr="0049179C" w:rsidRDefault="006A25C4" w:rsidP="005E5ED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</w:tr>
      <w:tr w:rsidR="0049179C" w:rsidRPr="00BF1841" w14:paraId="7760F11F" w14:textId="77777777" w:rsidTr="001A6F9A">
        <w:trPr>
          <w:trHeight w:val="868"/>
        </w:trPr>
        <w:tc>
          <w:tcPr>
            <w:tcW w:w="675" w:type="dxa"/>
            <w:vAlign w:val="center"/>
          </w:tcPr>
          <w:p w14:paraId="49F853F8" w14:textId="77777777" w:rsidR="0049179C" w:rsidRPr="0049179C" w:rsidRDefault="0049179C" w:rsidP="004917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56BA21A4" w14:textId="56F70711" w:rsidR="0049179C" w:rsidRPr="0049179C" w:rsidRDefault="00CB7ACB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B7ACB">
              <w:rPr>
                <w:rFonts w:asciiTheme="majorHAnsi" w:hAnsiTheme="majorHAnsi" w:cs="Times New Roman"/>
                <w:sz w:val="24"/>
                <w:szCs w:val="24"/>
              </w:rPr>
              <w:t>Тенденции развития сб</w:t>
            </w:r>
            <w:r w:rsidRPr="00CB7ACB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CB7ACB">
              <w:rPr>
                <w:rFonts w:asciiTheme="majorHAnsi" w:hAnsiTheme="majorHAnsi" w:cs="Times New Roman"/>
                <w:sz w:val="24"/>
                <w:szCs w:val="24"/>
              </w:rPr>
              <w:t>рочного пр</w:t>
            </w:r>
            <w:r w:rsidRPr="00CB7ACB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CB7ACB">
              <w:rPr>
                <w:rFonts w:asciiTheme="majorHAnsi" w:hAnsiTheme="majorHAnsi" w:cs="Times New Roman"/>
                <w:sz w:val="24"/>
                <w:szCs w:val="24"/>
              </w:rPr>
              <w:t>изводства</w:t>
            </w:r>
          </w:p>
        </w:tc>
        <w:tc>
          <w:tcPr>
            <w:tcW w:w="6095" w:type="dxa"/>
          </w:tcPr>
          <w:p w14:paraId="3DA97488" w14:textId="675E752A" w:rsidR="0049179C" w:rsidRPr="0049179C" w:rsidRDefault="008A735A" w:rsidP="008A7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Имеется ли потребность в развитии и расширении сборочного производства в России. В каких отраслях это более актуально. Предложения для стимулир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вания расширения сборочного производства в стране.</w:t>
            </w:r>
          </w:p>
        </w:tc>
        <w:tc>
          <w:tcPr>
            <w:tcW w:w="1021" w:type="dxa"/>
            <w:gridSpan w:val="2"/>
            <w:vAlign w:val="center"/>
          </w:tcPr>
          <w:p w14:paraId="28E86B16" w14:textId="0745C3C2" w:rsidR="0049179C" w:rsidRPr="00A676C3" w:rsidRDefault="006A25C4" w:rsidP="005E5ED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</w:tr>
      <w:tr w:rsidR="00A540E9" w:rsidRPr="00BA2004" w14:paraId="2ABC8EBC" w14:textId="77777777" w:rsidTr="001A6F9A">
        <w:trPr>
          <w:trHeight w:val="125"/>
        </w:trPr>
        <w:tc>
          <w:tcPr>
            <w:tcW w:w="8642" w:type="dxa"/>
            <w:gridSpan w:val="4"/>
            <w:shd w:val="clear" w:color="auto" w:fill="00B0F0"/>
            <w:vAlign w:val="center"/>
          </w:tcPr>
          <w:p w14:paraId="4092FC67" w14:textId="77777777" w:rsidR="00A540E9" w:rsidRPr="00A676C3" w:rsidRDefault="00A540E9" w:rsidP="0053172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A676C3">
              <w:rPr>
                <w:rFonts w:asciiTheme="majorHAnsi" w:hAnsiTheme="majorHAnsi"/>
                <w:b/>
              </w:rPr>
              <w:t>Проект сборочного производства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772D9510" w14:textId="1BEF619E" w:rsidR="00A540E9" w:rsidRPr="00A676C3" w:rsidRDefault="002D03E9" w:rsidP="0053172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A540E9" w:rsidRPr="00A676C3">
              <w:rPr>
                <w:rFonts w:asciiTheme="majorHAnsi" w:hAnsiTheme="majorHAnsi"/>
                <w:b/>
              </w:rPr>
              <w:t>0</w:t>
            </w:r>
          </w:p>
        </w:tc>
      </w:tr>
      <w:tr w:rsidR="002A7C0E" w:rsidRPr="00BA2004" w14:paraId="4B304E04" w14:textId="77777777" w:rsidTr="001A6F9A">
        <w:trPr>
          <w:trHeight w:val="869"/>
        </w:trPr>
        <w:tc>
          <w:tcPr>
            <w:tcW w:w="675" w:type="dxa"/>
            <w:vAlign w:val="center"/>
          </w:tcPr>
          <w:p w14:paraId="2C611F04" w14:textId="77777777" w:rsidR="002A7C0E" w:rsidRPr="00BA2004" w:rsidRDefault="002A7C0E" w:rsidP="005E5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4EFBA57" w14:textId="36E2AF3A" w:rsidR="002A7C0E" w:rsidRPr="00BA2004" w:rsidRDefault="002A7C0E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Идея</w:t>
            </w:r>
            <w:r w:rsidRPr="002A7C0E">
              <w:rPr>
                <w:rFonts w:asciiTheme="majorHAnsi" w:hAnsiTheme="majorHAnsi" w:cs="Times New Roman"/>
                <w:sz w:val="24"/>
                <w:szCs w:val="24"/>
              </w:rPr>
              <w:t xml:space="preserve"> создания проекта во</w:t>
            </w:r>
            <w:r w:rsidRPr="002A7C0E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2A7C0E">
              <w:rPr>
                <w:rFonts w:asciiTheme="majorHAnsi" w:hAnsiTheme="majorHAnsi" w:cs="Times New Roman"/>
                <w:sz w:val="24"/>
                <w:szCs w:val="24"/>
              </w:rPr>
              <w:t>требованного по месту пр</w:t>
            </w:r>
            <w:r w:rsidRPr="002A7C0E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2A7C0E">
              <w:rPr>
                <w:rFonts w:asciiTheme="majorHAnsi" w:hAnsiTheme="majorHAnsi" w:cs="Times New Roman"/>
                <w:sz w:val="24"/>
                <w:szCs w:val="24"/>
              </w:rPr>
              <w:t>живания к</w:t>
            </w:r>
            <w:r w:rsidRPr="002A7C0E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2A7C0E">
              <w:rPr>
                <w:rFonts w:asciiTheme="majorHAnsi" w:hAnsiTheme="majorHAnsi" w:cs="Times New Roman"/>
                <w:sz w:val="24"/>
                <w:szCs w:val="24"/>
              </w:rPr>
              <w:t xml:space="preserve">манды  </w:t>
            </w:r>
          </w:p>
        </w:tc>
        <w:tc>
          <w:tcPr>
            <w:tcW w:w="6095" w:type="dxa"/>
          </w:tcPr>
          <w:p w14:paraId="1BCC65F0" w14:textId="546D4C13" w:rsidR="002A7C0E" w:rsidRPr="00BA2004" w:rsidRDefault="002A7C0E" w:rsidP="005E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7C0E">
              <w:rPr>
                <w:rFonts w:asciiTheme="majorHAnsi" w:hAnsiTheme="majorHAnsi" w:cs="Times New Roman"/>
                <w:sz w:val="24"/>
                <w:szCs w:val="24"/>
              </w:rPr>
              <w:t>Исследование местного производства, использующ</w:t>
            </w:r>
            <w:r w:rsidRPr="002A7C0E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2A7C0E">
              <w:rPr>
                <w:rFonts w:asciiTheme="majorHAnsi" w:hAnsiTheme="majorHAnsi" w:cs="Times New Roman"/>
                <w:sz w:val="24"/>
                <w:szCs w:val="24"/>
              </w:rPr>
              <w:t>го сборочные участки. Комплексное исследование, и решения на основе исследования.</w:t>
            </w:r>
          </w:p>
        </w:tc>
        <w:tc>
          <w:tcPr>
            <w:tcW w:w="1021" w:type="dxa"/>
            <w:gridSpan w:val="2"/>
            <w:vAlign w:val="center"/>
          </w:tcPr>
          <w:p w14:paraId="0B6F62DC" w14:textId="77777777" w:rsidR="002A7C0E" w:rsidRPr="00A676C3" w:rsidRDefault="002A7C0E" w:rsidP="005E5ED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A676C3">
              <w:rPr>
                <w:rFonts w:asciiTheme="majorHAnsi" w:hAnsiTheme="majorHAnsi"/>
                <w:b/>
              </w:rPr>
              <w:t>10</w:t>
            </w:r>
          </w:p>
        </w:tc>
      </w:tr>
      <w:tr w:rsidR="000A43D2" w:rsidRPr="00BA2004" w14:paraId="4E93348A" w14:textId="77777777" w:rsidTr="001A6F9A">
        <w:trPr>
          <w:trHeight w:val="683"/>
        </w:trPr>
        <w:tc>
          <w:tcPr>
            <w:tcW w:w="675" w:type="dxa"/>
            <w:vAlign w:val="center"/>
          </w:tcPr>
          <w:p w14:paraId="184D64AD" w14:textId="77777777" w:rsidR="000A43D2" w:rsidRPr="00BA2004" w:rsidRDefault="000A43D2" w:rsidP="005317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14:paraId="6C1BFE83" w14:textId="77777777" w:rsidR="000A43D2" w:rsidRPr="00BA2004" w:rsidRDefault="000A43D2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Описание процесса по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готовки пр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екта </w:t>
            </w:r>
          </w:p>
        </w:tc>
        <w:tc>
          <w:tcPr>
            <w:tcW w:w="6095" w:type="dxa"/>
          </w:tcPr>
          <w:p w14:paraId="08FFD43D" w14:textId="76378F00" w:rsidR="000A43D2" w:rsidRPr="00BA2004" w:rsidRDefault="000A43D2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Наличие цели, задач, плана работы, распределения обязанностей, поэтапного описания работы (дата, форма деятельности, возникшие трудности и пути их преодоления)</w:t>
            </w:r>
            <w:r w:rsidR="0043070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14:paraId="597DEA52" w14:textId="7408B72A" w:rsidR="000A43D2" w:rsidRPr="00BA2004" w:rsidRDefault="00302EAC" w:rsidP="005317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</w:tr>
      <w:tr w:rsidR="000A43D2" w:rsidRPr="00BA2004" w14:paraId="694BF0C1" w14:textId="77777777" w:rsidTr="001A6F9A">
        <w:trPr>
          <w:trHeight w:val="498"/>
        </w:trPr>
        <w:tc>
          <w:tcPr>
            <w:tcW w:w="675" w:type="dxa"/>
            <w:vAlign w:val="center"/>
          </w:tcPr>
          <w:p w14:paraId="0053696E" w14:textId="77777777" w:rsidR="000A43D2" w:rsidRPr="00BA2004" w:rsidRDefault="000A43D2" w:rsidP="005317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B004587" w14:textId="77777777" w:rsidR="000A43D2" w:rsidRPr="00BA2004" w:rsidRDefault="000A43D2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Общая блок-схема работы проекта </w:t>
            </w:r>
          </w:p>
        </w:tc>
        <w:tc>
          <w:tcPr>
            <w:tcW w:w="6095" w:type="dxa"/>
          </w:tcPr>
          <w:p w14:paraId="74781818" w14:textId="4C75EAE3" w:rsidR="000A43D2" w:rsidRPr="00BA2004" w:rsidRDefault="000A43D2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Описание структуры, состава, назначения и свойств каждого модуля проекта. Его особенности и преим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щества</w:t>
            </w:r>
            <w:r w:rsidR="0043070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14:paraId="3E4146F5" w14:textId="2527DA3A" w:rsidR="000A43D2" w:rsidRPr="00BA2004" w:rsidRDefault="006A25C4" w:rsidP="005317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</w:tr>
      <w:tr w:rsidR="00A540E9" w:rsidRPr="00BA2004" w14:paraId="5E11012D" w14:textId="77777777" w:rsidTr="001A6F9A">
        <w:trPr>
          <w:trHeight w:val="683"/>
        </w:trPr>
        <w:tc>
          <w:tcPr>
            <w:tcW w:w="675" w:type="dxa"/>
            <w:vAlign w:val="center"/>
          </w:tcPr>
          <w:p w14:paraId="3499632A" w14:textId="77777777" w:rsidR="00A540E9" w:rsidRPr="00BA2004" w:rsidRDefault="00A540E9" w:rsidP="005E5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7B7E07D3" w14:textId="77777777" w:rsidR="00A540E9" w:rsidRPr="00BA2004" w:rsidRDefault="00A540E9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Иллюстр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тивность </w:t>
            </w:r>
          </w:p>
        </w:tc>
        <w:tc>
          <w:tcPr>
            <w:tcW w:w="6095" w:type="dxa"/>
          </w:tcPr>
          <w:p w14:paraId="2CFF2FBD" w14:textId="62C0D1EA" w:rsidR="00A540E9" w:rsidRPr="00BA2004" w:rsidRDefault="00A540E9" w:rsidP="005E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Все описания сопровождаются </w:t>
            </w:r>
            <w:r w:rsidRPr="00096115">
              <w:rPr>
                <w:rFonts w:asciiTheme="majorHAnsi" w:hAnsiTheme="majorHAnsi" w:cs="Times New Roman"/>
                <w:sz w:val="24"/>
                <w:szCs w:val="24"/>
              </w:rPr>
              <w:t>уместными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, поня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ными иллюстрациями, схемами, таблицами, фот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графиями и т.п. для более эффективного предста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ления информации</w:t>
            </w:r>
            <w:r w:rsidR="0043070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14:paraId="54D72E1D" w14:textId="5F3A30AA" w:rsidR="00A540E9" w:rsidRPr="00BA2004" w:rsidRDefault="006A25C4" w:rsidP="005E5ED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</w:tr>
      <w:tr w:rsidR="000A43D2" w:rsidRPr="00BA2004" w14:paraId="0B946091" w14:textId="77777777" w:rsidTr="001A6F9A">
        <w:trPr>
          <w:trHeight w:val="683"/>
        </w:trPr>
        <w:tc>
          <w:tcPr>
            <w:tcW w:w="675" w:type="dxa"/>
            <w:vAlign w:val="center"/>
          </w:tcPr>
          <w:p w14:paraId="21600E75" w14:textId="77777777" w:rsidR="000A43D2" w:rsidRPr="00BA2004" w:rsidRDefault="000A43D2" w:rsidP="005317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7D175905" w14:textId="3D62DEC1" w:rsidR="000A43D2" w:rsidRPr="00BA2004" w:rsidRDefault="00A540E9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Креативность решения и к</w:t>
            </w: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чество испо</w:t>
            </w: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нения</w:t>
            </w:r>
          </w:p>
        </w:tc>
        <w:tc>
          <w:tcPr>
            <w:tcW w:w="6095" w:type="dxa"/>
          </w:tcPr>
          <w:p w14:paraId="03BF0FB4" w14:textId="7E087C27" w:rsidR="000A43D2" w:rsidRPr="00BA2004" w:rsidRDefault="00A540E9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Насколько проявлена оригинальность и творческий подход? Как хорошо проект помогает решить пр</w:t>
            </w: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блему? Приносит ли проект пользу обществу в бол</w:t>
            </w: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ших или малых масштабах?</w:t>
            </w:r>
          </w:p>
        </w:tc>
        <w:tc>
          <w:tcPr>
            <w:tcW w:w="1021" w:type="dxa"/>
            <w:gridSpan w:val="2"/>
            <w:vAlign w:val="center"/>
          </w:tcPr>
          <w:p w14:paraId="53CA1BAB" w14:textId="3C1A90CA" w:rsidR="000A43D2" w:rsidRPr="00BA2004" w:rsidRDefault="002D03E9" w:rsidP="005317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</w:tr>
      <w:tr w:rsidR="00A540E9" w:rsidRPr="00BA2004" w14:paraId="554DBF95" w14:textId="77777777" w:rsidTr="001A6F9A">
        <w:trPr>
          <w:trHeight w:val="125"/>
        </w:trPr>
        <w:tc>
          <w:tcPr>
            <w:tcW w:w="8642" w:type="dxa"/>
            <w:gridSpan w:val="4"/>
            <w:shd w:val="clear" w:color="auto" w:fill="00B0F0"/>
            <w:vAlign w:val="center"/>
          </w:tcPr>
          <w:p w14:paraId="4C373C65" w14:textId="77777777" w:rsidR="00A540E9" w:rsidRPr="00BA2004" w:rsidRDefault="00A540E9" w:rsidP="005317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A2004">
              <w:rPr>
                <w:rFonts w:asciiTheme="majorHAnsi" w:hAnsiTheme="majorHAnsi"/>
                <w:b/>
              </w:rPr>
              <w:t>Технологическая часть проекта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56494E4D" w14:textId="65BA0C4E" w:rsidR="00A540E9" w:rsidRPr="00A676C3" w:rsidRDefault="00A676C3" w:rsidP="0053172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A676C3">
              <w:rPr>
                <w:rFonts w:asciiTheme="majorHAnsi" w:hAnsiTheme="majorHAnsi"/>
                <w:b/>
              </w:rPr>
              <w:t>50</w:t>
            </w:r>
          </w:p>
        </w:tc>
      </w:tr>
      <w:tr w:rsidR="000A43D2" w:rsidRPr="00BA2004" w14:paraId="4CE7DA5D" w14:textId="77777777" w:rsidTr="001A6F9A">
        <w:trPr>
          <w:trHeight w:val="683"/>
        </w:trPr>
        <w:tc>
          <w:tcPr>
            <w:tcW w:w="675" w:type="dxa"/>
            <w:vAlign w:val="center"/>
          </w:tcPr>
          <w:p w14:paraId="22BB8847" w14:textId="77777777" w:rsidR="000A43D2" w:rsidRPr="00BA2004" w:rsidRDefault="000A43D2" w:rsidP="005317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  <w:r w:rsidRPr="00BA2004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1843" w:type="dxa"/>
          </w:tcPr>
          <w:p w14:paraId="0F67DAC5" w14:textId="77777777" w:rsidR="000A43D2" w:rsidRPr="00BA2004" w:rsidRDefault="000A43D2" w:rsidP="005317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6095" w:type="dxa"/>
          </w:tcPr>
          <w:p w14:paraId="62D71FFC" w14:textId="77777777" w:rsidR="00A540E9" w:rsidRDefault="000A43D2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По отдельности каждого из основных механизмов сопровождается схемами, фотографиями, детали к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ких конструкторов использовались. </w:t>
            </w:r>
          </w:p>
          <w:p w14:paraId="3460902D" w14:textId="1D6B07F8" w:rsidR="00A540E9" w:rsidRDefault="00A540E9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Основные механизмы проекта:</w:t>
            </w:r>
          </w:p>
          <w:p w14:paraId="738974E0" w14:textId="77777777" w:rsidR="00A676C3" w:rsidRDefault="00A676C3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 считывающая и контрольная платформы;</w:t>
            </w:r>
          </w:p>
          <w:p w14:paraId="4208EB52" w14:textId="77777777" w:rsidR="00A676C3" w:rsidRDefault="00A676C3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- логистика подачи комплектующих на сборку (мех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низмы склада, транспортировка до сборочного узла);</w:t>
            </w:r>
          </w:p>
          <w:p w14:paraId="7B55B952" w14:textId="702C40DA" w:rsidR="00A676C3" w:rsidRDefault="00A676C3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  механизм сборочного узла;</w:t>
            </w:r>
          </w:p>
          <w:p w14:paraId="55338420" w14:textId="7D9395CB" w:rsidR="00A540E9" w:rsidRDefault="00A676C3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 транспортировка клона до склада готовой проду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ции</w:t>
            </w:r>
            <w:r w:rsidR="00430705">
              <w:rPr>
                <w:rFonts w:asciiTheme="majorHAnsi" w:hAnsiTheme="majorHAnsi" w:cs="Times New Roman"/>
                <w:sz w:val="24"/>
                <w:szCs w:val="24"/>
              </w:rPr>
              <w:t xml:space="preserve"> в 1-ом этапе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14:paraId="1E407C47" w14:textId="1C28E6B9" w:rsidR="00A540E9" w:rsidRPr="00BA2004" w:rsidRDefault="000A43D2" w:rsidP="00A67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Дается аргументированное описание эффективного использования деталей. Робот использует раци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нальный способ достижения своих целей и не в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ы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глядит излишне громоздким.</w:t>
            </w:r>
          </w:p>
        </w:tc>
        <w:tc>
          <w:tcPr>
            <w:tcW w:w="1021" w:type="dxa"/>
            <w:gridSpan w:val="2"/>
            <w:vAlign w:val="center"/>
          </w:tcPr>
          <w:p w14:paraId="2AEC78ED" w14:textId="716C605F" w:rsidR="000A43D2" w:rsidRPr="00BA2004" w:rsidRDefault="00A676C3" w:rsidP="00A676C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>4</w:t>
            </w:r>
            <w:r w:rsidR="00314488" w:rsidRPr="00BA2004">
              <w:rPr>
                <w:rFonts w:asciiTheme="majorHAnsi" w:hAnsiTheme="majorHAnsi"/>
                <w:b/>
              </w:rPr>
              <w:t>0</w:t>
            </w:r>
            <w:r w:rsidR="000A43D2" w:rsidRPr="00BA2004">
              <w:rPr>
                <w:rFonts w:asciiTheme="majorHAnsi" w:hAnsiTheme="majorHAnsi"/>
                <w:b/>
              </w:rPr>
              <w:t xml:space="preserve"> (по </w:t>
            </w:r>
            <w:r w:rsidR="00314488" w:rsidRPr="00BA2004">
              <w:rPr>
                <w:rFonts w:asciiTheme="majorHAnsi" w:hAnsiTheme="majorHAnsi"/>
                <w:b/>
              </w:rPr>
              <w:t>10</w:t>
            </w:r>
            <w:r w:rsidR="000A43D2" w:rsidRPr="00BA2004">
              <w:rPr>
                <w:rFonts w:asciiTheme="majorHAnsi" w:hAnsiTheme="majorHAnsi"/>
                <w:b/>
              </w:rPr>
              <w:t xml:space="preserve"> баллов за ка</w:t>
            </w:r>
            <w:r w:rsidR="000A43D2" w:rsidRPr="00BA2004">
              <w:rPr>
                <w:rFonts w:asciiTheme="majorHAnsi" w:hAnsiTheme="majorHAnsi"/>
                <w:b/>
              </w:rPr>
              <w:t>ж</w:t>
            </w:r>
            <w:r w:rsidR="000A43D2" w:rsidRPr="00BA2004">
              <w:rPr>
                <w:rFonts w:asciiTheme="majorHAnsi" w:hAnsiTheme="majorHAnsi"/>
                <w:b/>
              </w:rPr>
              <w:lastRenderedPageBreak/>
              <w:t xml:space="preserve">дый </w:t>
            </w:r>
            <w:r>
              <w:rPr>
                <w:rFonts w:asciiTheme="majorHAnsi" w:hAnsiTheme="majorHAnsi"/>
                <w:b/>
              </w:rPr>
              <w:t>мех</w:t>
            </w:r>
            <w:r>
              <w:rPr>
                <w:rFonts w:asciiTheme="majorHAnsi" w:hAnsiTheme="majorHAnsi"/>
                <w:b/>
              </w:rPr>
              <w:t>а</w:t>
            </w:r>
            <w:r>
              <w:rPr>
                <w:rFonts w:asciiTheme="majorHAnsi" w:hAnsiTheme="majorHAnsi"/>
                <w:b/>
              </w:rPr>
              <w:t>низм</w:t>
            </w:r>
            <w:r w:rsidR="000A43D2" w:rsidRPr="00BA2004">
              <w:rPr>
                <w:rFonts w:asciiTheme="majorHAnsi" w:hAnsiTheme="majorHAnsi"/>
                <w:b/>
              </w:rPr>
              <w:t>)</w:t>
            </w:r>
          </w:p>
        </w:tc>
      </w:tr>
      <w:tr w:rsidR="000A43D2" w:rsidRPr="00BA2004" w14:paraId="4175241F" w14:textId="77777777" w:rsidTr="001A6F9A">
        <w:trPr>
          <w:trHeight w:val="313"/>
        </w:trPr>
        <w:tc>
          <w:tcPr>
            <w:tcW w:w="675" w:type="dxa"/>
            <w:vAlign w:val="center"/>
          </w:tcPr>
          <w:p w14:paraId="75B0F973" w14:textId="00013932" w:rsidR="000A43D2" w:rsidRPr="00BA2004" w:rsidRDefault="000A43D2" w:rsidP="005317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  <w:r w:rsidRPr="00BA2004">
              <w:rPr>
                <w:rFonts w:asciiTheme="majorHAnsi" w:hAnsiTheme="majorHAnsi"/>
                <w:b/>
                <w:bCs/>
              </w:rPr>
              <w:lastRenderedPageBreak/>
              <w:t>7</w:t>
            </w:r>
          </w:p>
        </w:tc>
        <w:tc>
          <w:tcPr>
            <w:tcW w:w="1843" w:type="dxa"/>
          </w:tcPr>
          <w:p w14:paraId="215E9E8D" w14:textId="77777777" w:rsidR="000A43D2" w:rsidRPr="00BA2004" w:rsidRDefault="000A43D2" w:rsidP="005317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Программ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рование </w:t>
            </w:r>
          </w:p>
        </w:tc>
        <w:tc>
          <w:tcPr>
            <w:tcW w:w="6095" w:type="dxa"/>
          </w:tcPr>
          <w:p w14:paraId="6C74EFB7" w14:textId="236D53B2" w:rsidR="00A540E9" w:rsidRPr="00BA2004" w:rsidRDefault="00A540E9" w:rsidP="00A54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Блок-схемы работы механизмов с описанием вза</w:t>
            </w: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A540E9">
              <w:rPr>
                <w:rFonts w:asciiTheme="majorHAnsi" w:hAnsiTheme="majorHAnsi" w:cs="Times New Roman"/>
                <w:sz w:val="24"/>
                <w:szCs w:val="24"/>
              </w:rPr>
              <w:t>модействий со смежными механизмами.</w:t>
            </w:r>
          </w:p>
        </w:tc>
        <w:tc>
          <w:tcPr>
            <w:tcW w:w="1021" w:type="dxa"/>
            <w:gridSpan w:val="2"/>
            <w:vAlign w:val="center"/>
          </w:tcPr>
          <w:p w14:paraId="5D1D2083" w14:textId="77777777" w:rsidR="000A43D2" w:rsidRPr="00BA2004" w:rsidRDefault="000A43D2" w:rsidP="005317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A2004">
              <w:rPr>
                <w:rFonts w:asciiTheme="majorHAnsi" w:hAnsiTheme="majorHAnsi"/>
                <w:b/>
              </w:rPr>
              <w:t>10</w:t>
            </w:r>
          </w:p>
        </w:tc>
      </w:tr>
      <w:tr w:rsidR="006A25C4" w:rsidRPr="00BA2004" w14:paraId="4501478F" w14:textId="77777777" w:rsidTr="001A6F9A">
        <w:trPr>
          <w:trHeight w:val="125"/>
        </w:trPr>
        <w:tc>
          <w:tcPr>
            <w:tcW w:w="8642" w:type="dxa"/>
            <w:gridSpan w:val="4"/>
            <w:shd w:val="clear" w:color="auto" w:fill="00B0F0"/>
            <w:vAlign w:val="center"/>
          </w:tcPr>
          <w:p w14:paraId="2837A234" w14:textId="77777777" w:rsidR="006A25C4" w:rsidRPr="00BA2004" w:rsidRDefault="006A25C4" w:rsidP="0053172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A2004">
              <w:rPr>
                <w:rFonts w:asciiTheme="majorHAnsi" w:hAnsiTheme="majorHAnsi"/>
                <w:b/>
              </w:rPr>
              <w:t>Привлечение экспертов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45F78DA2" w14:textId="7E8D5E41" w:rsidR="006A25C4" w:rsidRPr="006A25C4" w:rsidRDefault="006A25C4" w:rsidP="0053172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6A25C4">
              <w:rPr>
                <w:rFonts w:asciiTheme="majorHAnsi" w:hAnsiTheme="majorHAnsi"/>
                <w:b/>
              </w:rPr>
              <w:t>20</w:t>
            </w:r>
          </w:p>
        </w:tc>
      </w:tr>
      <w:tr w:rsidR="000A43D2" w:rsidRPr="00BA2004" w14:paraId="2A68B089" w14:textId="77777777" w:rsidTr="001A6F9A">
        <w:trPr>
          <w:trHeight w:val="1978"/>
        </w:trPr>
        <w:tc>
          <w:tcPr>
            <w:tcW w:w="675" w:type="dxa"/>
            <w:vAlign w:val="center"/>
          </w:tcPr>
          <w:p w14:paraId="5D230C45" w14:textId="77777777" w:rsidR="000A43D2" w:rsidRPr="00BA2004" w:rsidRDefault="000A43D2" w:rsidP="005317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49A8C4F" w14:textId="77777777" w:rsidR="000A43D2" w:rsidRPr="00BA2004" w:rsidRDefault="000A43D2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Взаимоде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й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ствие с пре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приятиями </w:t>
            </w:r>
          </w:p>
        </w:tc>
        <w:tc>
          <w:tcPr>
            <w:tcW w:w="6095" w:type="dxa"/>
          </w:tcPr>
          <w:p w14:paraId="580572FD" w14:textId="023C6632" w:rsidR="000A43D2" w:rsidRPr="00BA2004" w:rsidRDefault="000A43D2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Информация о предприятиях, с которыми было ос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ществлено взаимодействие (название, контактное лицо, контактные данные) – </w:t>
            </w:r>
            <w:r w:rsidR="00157EA9" w:rsidRPr="00BA2004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балл</w:t>
            </w:r>
            <w:r w:rsidR="00157EA9" w:rsidRPr="00BA2004">
              <w:rPr>
                <w:rFonts w:asciiTheme="majorHAnsi" w:hAnsiTheme="majorHAnsi" w:cs="Times New Roman"/>
                <w:sz w:val="24"/>
                <w:szCs w:val="24"/>
              </w:rPr>
              <w:t>ов</w:t>
            </w:r>
            <w:r w:rsidR="0043070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641927E7" w14:textId="62294987" w:rsidR="000A43D2" w:rsidRPr="00BA2004" w:rsidRDefault="000A43D2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Описание мероприятий при взаимодействии с пре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приятиями (когда, где, с кем, зачем, что в итоге) – </w:t>
            </w:r>
            <w:r w:rsidR="00157EA9" w:rsidRPr="00BA2004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балл</w:t>
            </w:r>
            <w:r w:rsidR="00157EA9" w:rsidRPr="00BA2004">
              <w:rPr>
                <w:rFonts w:asciiTheme="majorHAnsi" w:hAnsiTheme="majorHAnsi" w:cs="Times New Roman"/>
                <w:sz w:val="24"/>
                <w:szCs w:val="24"/>
              </w:rPr>
              <w:t>ов</w:t>
            </w:r>
            <w:r w:rsidR="0043070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341CBA83" w14:textId="64F6B72E" w:rsidR="000A43D2" w:rsidRPr="00BA2004" w:rsidRDefault="000A43D2" w:rsidP="0053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Соглашение о совместной работе, спонсорский дог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вор, реклама предприятия, наличие реальных зад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ний и степень их проработки, финансовые договоры на ра</w:t>
            </w:r>
            <w:r w:rsidR="00157EA9" w:rsidRPr="00BA2004">
              <w:rPr>
                <w:rFonts w:asciiTheme="majorHAnsi" w:hAnsiTheme="majorHAnsi" w:cs="Times New Roman"/>
                <w:sz w:val="24"/>
                <w:szCs w:val="24"/>
              </w:rPr>
              <w:t>зработки – 10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баллов</w:t>
            </w:r>
            <w:r w:rsidR="0043070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14:paraId="4D2BF527" w14:textId="77777777" w:rsidR="000A43D2" w:rsidRPr="006A25C4" w:rsidRDefault="00157EA9" w:rsidP="0053172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6A25C4">
              <w:rPr>
                <w:rFonts w:asciiTheme="majorHAnsi" w:hAnsiTheme="majorHAnsi"/>
                <w:b/>
              </w:rPr>
              <w:t>20</w:t>
            </w:r>
          </w:p>
        </w:tc>
      </w:tr>
      <w:tr w:rsidR="00C9563A" w:rsidRPr="006A25C4" w14:paraId="66A6143D" w14:textId="77777777" w:rsidTr="001A6F9A">
        <w:trPr>
          <w:trHeight w:val="125"/>
        </w:trPr>
        <w:tc>
          <w:tcPr>
            <w:tcW w:w="8642" w:type="dxa"/>
            <w:gridSpan w:val="4"/>
            <w:shd w:val="clear" w:color="auto" w:fill="00B0F0"/>
            <w:vAlign w:val="center"/>
          </w:tcPr>
          <w:p w14:paraId="1CC98B6A" w14:textId="77777777" w:rsidR="00C9563A" w:rsidRPr="006A25C4" w:rsidRDefault="00C9563A" w:rsidP="005E5ED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Визитка команды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6048DF29" w14:textId="68B990BB" w:rsidR="00C9563A" w:rsidRPr="006A25C4" w:rsidRDefault="00C9563A" w:rsidP="005E5ED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</w:tr>
      <w:tr w:rsidR="00C9563A" w:rsidRPr="00BA2004" w14:paraId="12C42E18" w14:textId="77777777" w:rsidTr="001A6F9A">
        <w:trPr>
          <w:trHeight w:val="1258"/>
        </w:trPr>
        <w:tc>
          <w:tcPr>
            <w:tcW w:w="675" w:type="dxa"/>
            <w:vAlign w:val="center"/>
          </w:tcPr>
          <w:p w14:paraId="0C635B07" w14:textId="77777777" w:rsidR="00C9563A" w:rsidRPr="00BA2004" w:rsidRDefault="00C9563A" w:rsidP="005E5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5AA7E07A" w14:textId="77777777" w:rsidR="00C9563A" w:rsidRPr="00BA2004" w:rsidRDefault="00C9563A" w:rsidP="005E5E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Представл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ние команды </w:t>
            </w:r>
          </w:p>
        </w:tc>
        <w:tc>
          <w:tcPr>
            <w:tcW w:w="6095" w:type="dxa"/>
          </w:tcPr>
          <w:p w14:paraId="755B865A" w14:textId="77777777" w:rsidR="00C9563A" w:rsidRPr="00BA2004" w:rsidRDefault="00C9563A" w:rsidP="005E5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Список участников команды, с указанием тренера и ассистентов. Наличие ФИО, места работы и учебы, контактные данные, фотографии, краткая информ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ция о каждом участнике </w:t>
            </w:r>
          </w:p>
        </w:tc>
        <w:tc>
          <w:tcPr>
            <w:tcW w:w="1021" w:type="dxa"/>
            <w:gridSpan w:val="2"/>
            <w:vAlign w:val="center"/>
          </w:tcPr>
          <w:p w14:paraId="533E2953" w14:textId="77777777" w:rsidR="00C9563A" w:rsidRPr="00BA2004" w:rsidRDefault="00C9563A" w:rsidP="005E5ED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A2004">
              <w:rPr>
                <w:rFonts w:asciiTheme="majorHAnsi" w:hAnsiTheme="majorHAnsi"/>
                <w:b/>
              </w:rPr>
              <w:t>10</w:t>
            </w:r>
          </w:p>
        </w:tc>
      </w:tr>
      <w:tr w:rsidR="00C9563A" w:rsidRPr="00BA2004" w14:paraId="4F9BED0D" w14:textId="77777777" w:rsidTr="001A6F9A">
        <w:trPr>
          <w:trHeight w:val="125"/>
        </w:trPr>
        <w:tc>
          <w:tcPr>
            <w:tcW w:w="8642" w:type="dxa"/>
            <w:gridSpan w:val="4"/>
            <w:shd w:val="clear" w:color="auto" w:fill="00B0F0"/>
            <w:vAlign w:val="center"/>
          </w:tcPr>
          <w:p w14:paraId="54EC6269" w14:textId="77777777" w:rsidR="00C9563A" w:rsidRPr="006A25C4" w:rsidRDefault="00C9563A" w:rsidP="00C9563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Презентация команды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D4949AB" w14:textId="34754A4E" w:rsidR="00C9563A" w:rsidRPr="006A25C4" w:rsidRDefault="00302EAC" w:rsidP="00C9563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</w:tr>
      <w:tr w:rsidR="00C9563A" w:rsidRPr="00BA2004" w14:paraId="06FCD8B1" w14:textId="77777777" w:rsidTr="001A6F9A">
        <w:trPr>
          <w:trHeight w:val="1258"/>
        </w:trPr>
        <w:tc>
          <w:tcPr>
            <w:tcW w:w="675" w:type="dxa"/>
            <w:vAlign w:val="center"/>
          </w:tcPr>
          <w:p w14:paraId="0512B90F" w14:textId="77777777" w:rsidR="00C9563A" w:rsidRPr="00BA2004" w:rsidRDefault="00C9563A" w:rsidP="005E5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3A522CDF" w14:textId="49A2A553" w:rsidR="00C9563A" w:rsidRPr="00BA2004" w:rsidRDefault="00C9563A" w:rsidP="00C956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Представл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ние команды</w:t>
            </w:r>
          </w:p>
        </w:tc>
        <w:tc>
          <w:tcPr>
            <w:tcW w:w="6095" w:type="dxa"/>
          </w:tcPr>
          <w:p w14:paraId="7D90383B" w14:textId="55AB6CDD" w:rsidR="00C9563A" w:rsidRPr="00BA2004" w:rsidRDefault="00C9563A" w:rsidP="00C95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>редставление региона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 xml:space="preserve"> населенн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ого пункта откуда прибыла команда, 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 xml:space="preserve">представление 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 xml:space="preserve">состава 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>команды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, комментарии фильма, общее впечатление</w:t>
            </w:r>
            <w:r w:rsidR="0043070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14:paraId="20CA2BBE" w14:textId="7F3E0814" w:rsidR="00C9563A" w:rsidRPr="00302EAC" w:rsidRDefault="00302EAC" w:rsidP="00302EAC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302EAC">
              <w:rPr>
                <w:rFonts w:asciiTheme="majorHAnsi" w:hAnsiTheme="majorHAnsi"/>
                <w:b/>
              </w:rPr>
              <w:t>10</w:t>
            </w:r>
          </w:p>
        </w:tc>
      </w:tr>
      <w:tr w:rsidR="00C9563A" w:rsidRPr="00BA2004" w14:paraId="4ACF64D8" w14:textId="77777777" w:rsidTr="00430705">
        <w:trPr>
          <w:trHeight w:val="766"/>
        </w:trPr>
        <w:tc>
          <w:tcPr>
            <w:tcW w:w="675" w:type="dxa"/>
            <w:vAlign w:val="center"/>
          </w:tcPr>
          <w:p w14:paraId="3886AB43" w14:textId="77777777" w:rsidR="00C9563A" w:rsidRPr="00BA2004" w:rsidRDefault="00C9563A" w:rsidP="005E5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21650C8C" w14:textId="27A3B0A5" w:rsidR="00C9563A" w:rsidRPr="00BA2004" w:rsidRDefault="00C9563A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Видеоролик показа сб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рочного пр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изводства к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манды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3C9F1D38" w14:textId="6B4C68CD" w:rsidR="00430705" w:rsidRPr="00BA2004" w:rsidRDefault="00C9563A" w:rsidP="0043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>ъемка должна показывать весь цикл р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аботы сб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рочного производ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>ства: считывание информации с оригинала (ра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бота механизма считывающей пла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формы) – 5 баллов;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 xml:space="preserve"> пода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ча нужных комплектующих на меха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>низм сборки (де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йствия складов и транспо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тирова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>ние до сборочного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 xml:space="preserve"> механизма) – 5 баллов</w:t>
            </w:r>
            <w:r w:rsidR="00430705">
              <w:rPr>
                <w:rFonts w:asciiTheme="majorHAnsi" w:hAnsiTheme="majorHAnsi" w:cs="Times New Roman"/>
                <w:sz w:val="24"/>
                <w:szCs w:val="24"/>
              </w:rPr>
              <w:t>;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 xml:space="preserve"> процесс самой сбор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>ки (соединение деталей)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 xml:space="preserve"> – 10 баллов</w:t>
            </w:r>
            <w:r w:rsidR="00430705">
              <w:rPr>
                <w:rFonts w:asciiTheme="majorHAnsi" w:hAnsiTheme="majorHAnsi" w:cs="Times New Roman"/>
                <w:sz w:val="24"/>
                <w:szCs w:val="24"/>
              </w:rPr>
              <w:t>;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 xml:space="preserve"> доставка клона до склада готовой продукци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и (цветные квадраты первого эта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>па)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 xml:space="preserve"> – 5 баллов</w:t>
            </w:r>
            <w:r w:rsidR="00430705">
              <w:rPr>
                <w:rFonts w:asciiTheme="majorHAnsi" w:hAnsiTheme="majorHAnsi" w:cs="Times New Roman"/>
                <w:sz w:val="24"/>
                <w:szCs w:val="24"/>
              </w:rPr>
              <w:t>;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 xml:space="preserve"> показ синхронного вращения считываю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щей и контрольной платформы «от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>дела технического контроля»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 xml:space="preserve"> - 5 ба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="00302EAC">
              <w:rPr>
                <w:rFonts w:asciiTheme="majorHAnsi" w:hAnsiTheme="majorHAnsi" w:cs="Times New Roman"/>
                <w:sz w:val="24"/>
                <w:szCs w:val="24"/>
              </w:rPr>
              <w:t>лов</w:t>
            </w:r>
            <w:r w:rsidRPr="00C9563A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2"/>
            <w:vAlign w:val="center"/>
          </w:tcPr>
          <w:p w14:paraId="3F30B653" w14:textId="156DA1EC" w:rsidR="00C9563A" w:rsidRPr="00BA2004" w:rsidRDefault="00302EAC" w:rsidP="005E5ED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C9563A" w:rsidRPr="00BA2004">
              <w:rPr>
                <w:rFonts w:asciiTheme="majorHAnsi" w:hAnsiTheme="majorHAnsi"/>
                <w:b/>
              </w:rPr>
              <w:t>0</w:t>
            </w:r>
          </w:p>
        </w:tc>
      </w:tr>
      <w:tr w:rsidR="007C74B0" w:rsidRPr="007C74B0" w14:paraId="2589FD2C" w14:textId="77777777" w:rsidTr="001A6F9A">
        <w:trPr>
          <w:trHeight w:val="413"/>
        </w:trPr>
        <w:tc>
          <w:tcPr>
            <w:tcW w:w="2518" w:type="dxa"/>
            <w:gridSpan w:val="2"/>
            <w:vAlign w:val="center"/>
          </w:tcPr>
          <w:p w14:paraId="46A5695B" w14:textId="7F4FAF8B" w:rsidR="007C74B0" w:rsidRPr="00B405FC" w:rsidRDefault="00B405FC" w:rsidP="005317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05FC">
              <w:rPr>
                <w:rFonts w:asciiTheme="majorHAnsi" w:hAnsiTheme="majorHAnsi" w:cs="Times New Roman"/>
                <w:b/>
                <w:sz w:val="24"/>
                <w:szCs w:val="24"/>
              </w:rPr>
              <w:t>МАКСИМАЛЬНО:</w:t>
            </w:r>
          </w:p>
        </w:tc>
        <w:tc>
          <w:tcPr>
            <w:tcW w:w="6095" w:type="dxa"/>
          </w:tcPr>
          <w:p w14:paraId="52C790F7" w14:textId="77777777" w:rsidR="007C74B0" w:rsidRPr="00096115" w:rsidRDefault="007C74B0" w:rsidP="005317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4D112374" w14:textId="66FBC31F" w:rsidR="007C74B0" w:rsidRPr="00096115" w:rsidRDefault="002D03E9" w:rsidP="0053172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="007C74B0" w:rsidRPr="00096115">
              <w:rPr>
                <w:rFonts w:asciiTheme="majorHAnsi" w:hAnsiTheme="majorHAnsi"/>
                <w:b/>
              </w:rPr>
              <w:t>0</w:t>
            </w:r>
          </w:p>
        </w:tc>
      </w:tr>
    </w:tbl>
    <w:p w14:paraId="39C24745" w14:textId="77777777" w:rsidR="00723697" w:rsidRPr="005E5ED9" w:rsidRDefault="00723697" w:rsidP="00883304">
      <w:pPr>
        <w:pStyle w:val="1"/>
        <w:ind w:left="0" w:firstLine="709"/>
      </w:pPr>
      <w:bookmarkStart w:id="18" w:name="_Toc522046485"/>
      <w:r w:rsidRPr="005E5ED9">
        <w:lastRenderedPageBreak/>
        <w:t>Соревновательное поле</w:t>
      </w:r>
      <w:bookmarkEnd w:id="18"/>
    </w:p>
    <w:p w14:paraId="6D34E413" w14:textId="162D9314" w:rsidR="00723697" w:rsidRPr="005E5ED9" w:rsidRDefault="00513961" w:rsidP="00883304">
      <w:pPr>
        <w:spacing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t>15</w:t>
      </w:r>
      <w:r w:rsidR="00723697" w:rsidRPr="005E5ED9">
        <w:t xml:space="preserve">.1 </w:t>
      </w:r>
      <w:r w:rsidR="00B6370C" w:rsidRPr="005E5ED9">
        <w:rPr>
          <w:rFonts w:asciiTheme="majorHAnsi" w:hAnsiTheme="majorHAnsi" w:cs="Times New Roman"/>
          <w:sz w:val="24"/>
          <w:szCs w:val="24"/>
        </w:rPr>
        <w:t xml:space="preserve">Соревновательное </w:t>
      </w:r>
      <w:r w:rsidR="002D03E9" w:rsidRPr="005E5ED9">
        <w:rPr>
          <w:rFonts w:asciiTheme="majorHAnsi" w:hAnsiTheme="majorHAnsi" w:cs="Times New Roman"/>
          <w:sz w:val="24"/>
          <w:szCs w:val="24"/>
        </w:rPr>
        <w:t>поле «</w:t>
      </w:r>
      <w:r w:rsidR="00B6370C" w:rsidRPr="005E5ED9">
        <w:rPr>
          <w:rFonts w:asciiTheme="majorHAnsi" w:hAnsiTheme="majorHAnsi" w:cs="Times New Roman"/>
          <w:sz w:val="24"/>
          <w:szCs w:val="24"/>
        </w:rPr>
        <w:t>ИКа</w:t>
      </w:r>
      <w:r w:rsidR="00723697" w:rsidRPr="005E5ED9">
        <w:rPr>
          <w:rFonts w:asciiTheme="majorHAnsi" w:hAnsiTheme="majorHAnsi" w:cs="Times New Roman"/>
          <w:sz w:val="24"/>
          <w:szCs w:val="24"/>
        </w:rPr>
        <w:t>Р</w:t>
      </w:r>
      <w:r w:rsidR="00E5329E">
        <w:rPr>
          <w:rFonts w:asciiTheme="majorHAnsi" w:hAnsiTheme="majorHAnsi" w:cs="Times New Roman"/>
          <w:sz w:val="24"/>
          <w:szCs w:val="24"/>
        </w:rPr>
        <w:t>-</w:t>
      </w:r>
      <w:r w:rsidR="00E5329E" w:rsidRPr="00E5329E">
        <w:rPr>
          <w:rFonts w:asciiTheme="majorHAnsi" w:hAnsiTheme="majorHAnsi" w:cs="Times New Roman"/>
          <w:sz w:val="24"/>
          <w:szCs w:val="24"/>
        </w:rPr>
        <w:t>КЛАССИК</w:t>
      </w:r>
      <w:r w:rsidR="00EE4F2D" w:rsidRPr="005E5ED9">
        <w:rPr>
          <w:rFonts w:asciiTheme="majorHAnsi" w:hAnsiTheme="majorHAnsi" w:cs="Times New Roman"/>
          <w:sz w:val="24"/>
          <w:szCs w:val="24"/>
        </w:rPr>
        <w:t>»</w:t>
      </w:r>
      <w:r w:rsidR="005E5ED9">
        <w:rPr>
          <w:rFonts w:asciiTheme="majorHAnsi" w:hAnsiTheme="majorHAnsi" w:cs="Times New Roman"/>
          <w:sz w:val="24"/>
          <w:szCs w:val="24"/>
        </w:rPr>
        <w:t xml:space="preserve"> сезона 2018</w:t>
      </w:r>
      <w:r w:rsidR="00723697" w:rsidRPr="005E5ED9">
        <w:rPr>
          <w:rFonts w:asciiTheme="majorHAnsi" w:hAnsiTheme="majorHAnsi" w:cs="Times New Roman"/>
          <w:sz w:val="24"/>
          <w:szCs w:val="24"/>
        </w:rPr>
        <w:t>/201</w:t>
      </w:r>
      <w:r w:rsidR="005E5ED9">
        <w:rPr>
          <w:rFonts w:asciiTheme="majorHAnsi" w:hAnsiTheme="majorHAnsi" w:cs="Times New Roman"/>
          <w:sz w:val="24"/>
          <w:szCs w:val="24"/>
        </w:rPr>
        <w:t>9</w:t>
      </w:r>
      <w:r w:rsidR="00723697" w:rsidRPr="005E5ED9">
        <w:rPr>
          <w:rFonts w:asciiTheme="majorHAnsi" w:hAnsiTheme="majorHAnsi" w:cs="Times New Roman"/>
          <w:sz w:val="24"/>
          <w:szCs w:val="24"/>
        </w:rPr>
        <w:t xml:space="preserve"> </w:t>
      </w:r>
      <w:r w:rsidR="00B6370C" w:rsidRPr="005E5ED9">
        <w:rPr>
          <w:rFonts w:asciiTheme="majorHAnsi" w:hAnsiTheme="majorHAnsi" w:cs="Times New Roman"/>
          <w:sz w:val="24"/>
          <w:szCs w:val="24"/>
        </w:rPr>
        <w:t>имеет разм</w:t>
      </w:r>
      <w:r w:rsidR="00B6370C" w:rsidRPr="005E5ED9">
        <w:rPr>
          <w:rFonts w:asciiTheme="majorHAnsi" w:hAnsiTheme="majorHAnsi" w:cs="Times New Roman"/>
          <w:sz w:val="24"/>
          <w:szCs w:val="24"/>
        </w:rPr>
        <w:t>е</w:t>
      </w:r>
      <w:r w:rsidR="00B6370C" w:rsidRPr="005E5ED9">
        <w:rPr>
          <w:rFonts w:asciiTheme="majorHAnsi" w:hAnsiTheme="majorHAnsi" w:cs="Times New Roman"/>
          <w:sz w:val="24"/>
          <w:szCs w:val="24"/>
        </w:rPr>
        <w:t>ры 1200х4800мм. Данное поле включает в себя 1</w:t>
      </w:r>
      <w:r w:rsidRPr="00513961">
        <w:rPr>
          <w:rFonts w:asciiTheme="majorHAnsi" w:hAnsiTheme="majorHAnsi" w:cs="Times New Roman"/>
          <w:sz w:val="24"/>
          <w:szCs w:val="24"/>
        </w:rPr>
        <w:t>-й</w:t>
      </w:r>
      <w:r w:rsidR="00B6370C" w:rsidRPr="005E5ED9">
        <w:rPr>
          <w:rFonts w:asciiTheme="majorHAnsi" w:hAnsiTheme="majorHAnsi" w:cs="Times New Roman"/>
          <w:sz w:val="24"/>
          <w:szCs w:val="24"/>
        </w:rPr>
        <w:t xml:space="preserve"> и 2</w:t>
      </w:r>
      <w:r>
        <w:rPr>
          <w:rFonts w:asciiTheme="majorHAnsi" w:hAnsiTheme="majorHAnsi" w:cs="Times New Roman"/>
          <w:sz w:val="24"/>
          <w:szCs w:val="24"/>
        </w:rPr>
        <w:t>-ой</w:t>
      </w:r>
      <w:r w:rsidR="00B6370C" w:rsidRPr="005E5ED9">
        <w:rPr>
          <w:rFonts w:asciiTheme="majorHAnsi" w:hAnsiTheme="majorHAnsi" w:cs="Times New Roman"/>
          <w:sz w:val="24"/>
          <w:szCs w:val="24"/>
        </w:rPr>
        <w:t xml:space="preserve"> этапы соревнований.</w:t>
      </w:r>
    </w:p>
    <w:p w14:paraId="211EAE15" w14:textId="0D03F072" w:rsidR="00B6370C" w:rsidRPr="00723697" w:rsidRDefault="00720D3F" w:rsidP="00883304">
      <w:pPr>
        <w:spacing w:line="240" w:lineRule="auto"/>
        <w:ind w:firstLine="709"/>
      </w:pPr>
      <w:r>
        <w:rPr>
          <w:noProof/>
          <w:lang w:eastAsia="ru-RU"/>
        </w:rPr>
        <w:drawing>
          <wp:inline distT="0" distB="0" distL="0" distR="0" wp14:anchorId="6B2C0F97" wp14:editId="05838F8A">
            <wp:extent cx="5940425" cy="1454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е общееИкар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14CD" w14:textId="77777777" w:rsidR="00247A7A" w:rsidRPr="00BA2004" w:rsidRDefault="00247A7A" w:rsidP="00883304">
      <w:pPr>
        <w:pStyle w:val="1"/>
        <w:ind w:left="0" w:firstLine="709"/>
      </w:pPr>
      <w:bookmarkStart w:id="19" w:name="_Toc522046486"/>
      <w:r w:rsidRPr="00BA2004">
        <w:t>Этап</w:t>
      </w:r>
      <w:r w:rsidR="008B0CFE" w:rsidRPr="00BA2004">
        <w:t xml:space="preserve"> </w:t>
      </w:r>
      <w:r w:rsidR="008B0CFE" w:rsidRPr="00BA2004">
        <w:rPr>
          <w:lang w:val="en-US"/>
        </w:rPr>
        <w:t>I</w:t>
      </w:r>
      <w:r w:rsidRPr="00BA2004">
        <w:t xml:space="preserve">: </w:t>
      </w:r>
      <w:r w:rsidR="00BB0711">
        <w:t>Автоматизированный участок</w:t>
      </w:r>
      <w:bookmarkEnd w:id="19"/>
    </w:p>
    <w:p w14:paraId="446FC6A7" w14:textId="7409EF42" w:rsidR="00C5015C" w:rsidRDefault="00513961" w:rsidP="00883304">
      <w:pPr>
        <w:pStyle w:val="a5"/>
        <w:ind w:left="0" w:firstLine="709"/>
        <w:jc w:val="both"/>
      </w:pPr>
      <w:r>
        <w:t>П</w:t>
      </w:r>
      <w:r w:rsidR="00420605" w:rsidRPr="00BA2004">
        <w:t>ол</w:t>
      </w:r>
      <w:r>
        <w:t>е</w:t>
      </w:r>
      <w:r w:rsidR="00420605" w:rsidRPr="00BA2004">
        <w:t xml:space="preserve"> </w:t>
      </w:r>
      <w:r w:rsidR="00D15686" w:rsidRPr="00BA2004">
        <w:t xml:space="preserve">1-го этапа </w:t>
      </w:r>
      <w:r w:rsidR="00420605" w:rsidRPr="00BA2004">
        <w:t>имеет размер 1200х2</w:t>
      </w:r>
      <w:r w:rsidR="00723697">
        <w:t>1</w:t>
      </w:r>
      <w:r w:rsidR="00420605" w:rsidRPr="00BA2004">
        <w:t>00 мм</w:t>
      </w:r>
      <w:r w:rsidR="00D15686" w:rsidRPr="00BA2004">
        <w:t xml:space="preserve">. </w:t>
      </w:r>
    </w:p>
    <w:p w14:paraId="6A38D1E1" w14:textId="130135CB" w:rsidR="00E07E0C" w:rsidRDefault="00E07E0C" w:rsidP="00E07E0C">
      <w:pPr>
        <w:pStyle w:val="a5"/>
        <w:numPr>
          <w:ilvl w:val="0"/>
          <w:numId w:val="0"/>
        </w:numPr>
        <w:jc w:val="both"/>
      </w:pPr>
    </w:p>
    <w:p w14:paraId="0F24C7C4" w14:textId="4C4DE2B7" w:rsidR="00C5015C" w:rsidRPr="00BA2004" w:rsidRDefault="00720D3F" w:rsidP="00883304">
      <w:pPr>
        <w:pStyle w:val="a5"/>
        <w:numPr>
          <w:ilvl w:val="0"/>
          <w:numId w:val="0"/>
        </w:numPr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62FF68B6" wp14:editId="0A6C280A">
            <wp:extent cx="5677858" cy="32202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ле ИКаР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066" cy="323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06E8A" w14:textId="77777777" w:rsidR="00594296" w:rsidRPr="0051377C" w:rsidRDefault="00594296" w:rsidP="00883304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14:paraId="2A414ED8" w14:textId="3EBD32F5" w:rsidR="00E07E0C" w:rsidRDefault="00E07E0C" w:rsidP="0042624D">
      <w:pPr>
        <w:pStyle w:val="a5"/>
        <w:ind w:left="0" w:firstLine="709"/>
        <w:jc w:val="both"/>
      </w:pPr>
      <w:r>
        <w:t>Время на работу 1-го этапа – 3 мин (180 сек).</w:t>
      </w:r>
    </w:p>
    <w:p w14:paraId="5A323FE6" w14:textId="181422EF" w:rsidR="00454B7B" w:rsidRDefault="005E5ED9" w:rsidP="0042624D">
      <w:pPr>
        <w:pStyle w:val="a5"/>
        <w:ind w:left="0" w:firstLine="709"/>
        <w:jc w:val="both"/>
      </w:pPr>
      <w:r w:rsidRPr="005E5ED9">
        <w:t xml:space="preserve">На </w:t>
      </w:r>
      <w:r w:rsidR="0042624D" w:rsidRPr="0042624D">
        <w:t xml:space="preserve">левых </w:t>
      </w:r>
      <w:r w:rsidRPr="005E5ED9">
        <w:t xml:space="preserve">квадратных площадках 1, 2, 3, 4 находятся склады заготовок. </w:t>
      </w:r>
      <w:r w:rsidR="00513961" w:rsidRPr="005E5ED9">
        <w:t xml:space="preserve">Количество </w:t>
      </w:r>
      <w:r w:rsidR="00513961">
        <w:t xml:space="preserve">деталей, которые следует там разместить </w:t>
      </w:r>
      <w:r w:rsidRPr="005E5ED9">
        <w:t xml:space="preserve">указано в таблице.  Склады не выходят за пределы черных квадратов и строятся на усмотрение команд. </w:t>
      </w:r>
      <w:r w:rsidR="00837D38" w:rsidRPr="00837D38">
        <w:t>Тран</w:t>
      </w:r>
      <w:r w:rsidR="00837D38" w:rsidRPr="00837D38">
        <w:t>с</w:t>
      </w:r>
      <w:r w:rsidR="00837D38" w:rsidRPr="00837D38">
        <w:t>портные коммуникации</w:t>
      </w:r>
      <w:r w:rsidR="00837D38">
        <w:t>, при их наличии,</w:t>
      </w:r>
      <w:r w:rsidR="00837D38" w:rsidRPr="00837D38">
        <w:t xml:space="preserve"> в размерах складов не учитываются. </w:t>
      </w:r>
    </w:p>
    <w:p w14:paraId="69A5B5E3" w14:textId="4BE47AA0" w:rsidR="00454B7B" w:rsidRPr="00BA2004" w:rsidRDefault="00454B7B" w:rsidP="00883304">
      <w:pPr>
        <w:pStyle w:val="a5"/>
        <w:ind w:left="0" w:firstLine="709"/>
        <w:jc w:val="both"/>
      </w:pPr>
      <w:r>
        <w:t>Количество деталей располагаемых на складах заготовок.</w:t>
      </w:r>
    </w:p>
    <w:tbl>
      <w:tblPr>
        <w:tblStyle w:val="a4"/>
        <w:tblW w:w="4962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4394"/>
      </w:tblGrid>
      <w:tr w:rsidR="00E5329E" w14:paraId="79ADBE84" w14:textId="46306B08" w:rsidTr="005418DD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825D" w14:textId="77777777" w:rsidR="00E5329E" w:rsidRPr="00513961" w:rsidRDefault="00E5329E" w:rsidP="00E5329E">
            <w:pPr>
              <w:jc w:val="center"/>
            </w:pPr>
            <w:r w:rsidRPr="00513961">
              <w:t>Склад з</w:t>
            </w:r>
            <w:r w:rsidRPr="00513961">
              <w:t>а</w:t>
            </w:r>
            <w:r w:rsidRPr="00513961">
              <w:t>гот</w:t>
            </w:r>
            <w:r w:rsidRPr="00513961">
              <w:t>о</w:t>
            </w:r>
            <w:r w:rsidRPr="00513961">
              <w:t>вок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D08" w14:textId="427B9555" w:rsidR="00E5329E" w:rsidRPr="00513961" w:rsidRDefault="00E5329E" w:rsidP="00E5329E">
            <w:pPr>
              <w:jc w:val="center"/>
            </w:pPr>
            <w:r>
              <w:t>деталь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DDA9" w14:textId="392066F7" w:rsidR="00E5329E" w:rsidRPr="00513961" w:rsidRDefault="00E5329E" w:rsidP="00E5329E">
            <w:pPr>
              <w:jc w:val="center"/>
            </w:pPr>
            <w:r>
              <w:t>количество</w:t>
            </w:r>
          </w:p>
        </w:tc>
      </w:tr>
      <w:tr w:rsidR="00E5329E" w14:paraId="4CE97ABB" w14:textId="32F2685F" w:rsidTr="005418DD">
        <w:trPr>
          <w:trHeight w:val="916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BD6" w14:textId="77777777" w:rsidR="00E5329E" w:rsidRDefault="00E5329E" w:rsidP="00E5329E">
            <w:pPr>
              <w:jc w:val="center"/>
            </w:pPr>
          </w:p>
          <w:p w14:paraId="6B34CC18" w14:textId="77777777" w:rsidR="00E5329E" w:rsidRDefault="00E5329E" w:rsidP="00E5329E">
            <w:pPr>
              <w:jc w:val="center"/>
            </w:pPr>
            <w:r>
              <w:t>1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5F0" w14:textId="77777777" w:rsidR="00E5329E" w:rsidRDefault="00E5329E" w:rsidP="00E5329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CAC19B" wp14:editId="3409488E">
                  <wp:extent cx="885825" cy="5905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ая 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495" cy="59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566" w14:textId="6C9C095F" w:rsidR="00E5329E" w:rsidRDefault="00E5329E" w:rsidP="00E5329E">
            <w:pPr>
              <w:jc w:val="center"/>
            </w:pPr>
            <w:r w:rsidRPr="00E5329E">
              <w:t>четыре</w:t>
            </w:r>
          </w:p>
        </w:tc>
      </w:tr>
      <w:tr w:rsidR="00E5329E" w14:paraId="5F4B825B" w14:textId="011D566C" w:rsidTr="005418DD">
        <w:trPr>
          <w:trHeight w:val="983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BF06" w14:textId="77777777" w:rsidR="00E5329E" w:rsidRDefault="00E5329E" w:rsidP="00E5329E">
            <w:pPr>
              <w:jc w:val="center"/>
            </w:pPr>
          </w:p>
          <w:p w14:paraId="4D9B713D" w14:textId="77777777" w:rsidR="00E5329E" w:rsidRDefault="00E5329E" w:rsidP="00E5329E">
            <w:pPr>
              <w:jc w:val="center"/>
            </w:pPr>
            <w:r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78C" w14:textId="77777777" w:rsidR="00E5329E" w:rsidRDefault="00E5329E" w:rsidP="00E5329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BC5649" wp14:editId="3816E4EF">
                  <wp:extent cx="857250" cy="571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леная 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63" cy="57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20DC" w14:textId="7EEBD1DB" w:rsidR="00E5329E" w:rsidRDefault="00E5329E" w:rsidP="00E5329E">
            <w:pPr>
              <w:jc w:val="center"/>
              <w:rPr>
                <w:noProof/>
                <w:lang w:eastAsia="ru-RU"/>
              </w:rPr>
            </w:pPr>
            <w:r>
              <w:t>четыре</w:t>
            </w:r>
          </w:p>
        </w:tc>
      </w:tr>
      <w:tr w:rsidR="00E5329E" w14:paraId="34F3C8DF" w14:textId="51BB7BC6" w:rsidTr="005418DD">
        <w:trPr>
          <w:trHeight w:val="853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525" w14:textId="77777777" w:rsidR="00E5329E" w:rsidRDefault="00E5329E" w:rsidP="00E5329E">
            <w:pPr>
              <w:jc w:val="center"/>
            </w:pPr>
          </w:p>
          <w:p w14:paraId="13ED9CE1" w14:textId="77777777" w:rsidR="00E5329E" w:rsidRDefault="00E5329E" w:rsidP="00E5329E">
            <w:pPr>
              <w:jc w:val="center"/>
            </w:pPr>
          </w:p>
          <w:p w14:paraId="1DA81B0A" w14:textId="77777777" w:rsidR="00E5329E" w:rsidRDefault="00E5329E" w:rsidP="00E5329E">
            <w:pPr>
              <w:jc w:val="center"/>
            </w:pPr>
            <w:r>
              <w:t>3</w:t>
            </w:r>
          </w:p>
          <w:p w14:paraId="5522040E" w14:textId="77777777" w:rsidR="00E5329E" w:rsidRDefault="00E5329E" w:rsidP="00E5329E">
            <w:pPr>
              <w:jc w:val="center"/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205" w14:textId="77777777" w:rsidR="00E5329E" w:rsidRDefault="00E5329E" w:rsidP="00E5329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486CBC" wp14:editId="2DC0537C">
                  <wp:extent cx="876300" cy="584200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няя 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22" cy="58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354C" w14:textId="4CEE97BD" w:rsidR="00E5329E" w:rsidRDefault="00E5329E" w:rsidP="00E5329E">
            <w:pPr>
              <w:jc w:val="center"/>
              <w:rPr>
                <w:noProof/>
                <w:lang w:eastAsia="ru-RU"/>
              </w:rPr>
            </w:pPr>
            <w:r>
              <w:t>четыре</w:t>
            </w:r>
          </w:p>
        </w:tc>
      </w:tr>
      <w:tr w:rsidR="00E5329E" w14:paraId="0421151C" w14:textId="33855CDE" w:rsidTr="005418DD"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045" w14:textId="77777777" w:rsidR="00E5329E" w:rsidRDefault="00E5329E" w:rsidP="00E5329E">
            <w:pPr>
              <w:jc w:val="center"/>
            </w:pPr>
          </w:p>
          <w:p w14:paraId="6208CDA8" w14:textId="77777777" w:rsidR="00E5329E" w:rsidRDefault="00E5329E" w:rsidP="00E5329E">
            <w:pPr>
              <w:jc w:val="center"/>
            </w:pPr>
          </w:p>
          <w:p w14:paraId="06C67E9A" w14:textId="77777777" w:rsidR="00E5329E" w:rsidRDefault="00E5329E" w:rsidP="00E5329E">
            <w:pPr>
              <w:jc w:val="center"/>
            </w:pPr>
            <w:r>
              <w:t>4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DD3" w14:textId="77777777" w:rsidR="00E5329E" w:rsidRDefault="00E5329E" w:rsidP="00E5329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E1325B" wp14:editId="6A55AE3D">
                  <wp:extent cx="953135" cy="635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елтая 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8A1D" w14:textId="18CD7D2D" w:rsidR="00E5329E" w:rsidRDefault="00E5329E" w:rsidP="00E5329E">
            <w:pPr>
              <w:jc w:val="center"/>
              <w:rPr>
                <w:noProof/>
                <w:lang w:eastAsia="ru-RU"/>
              </w:rPr>
            </w:pPr>
            <w:r w:rsidRPr="00F90BDD">
              <w:t>четыре</w:t>
            </w:r>
          </w:p>
        </w:tc>
      </w:tr>
    </w:tbl>
    <w:p w14:paraId="787AB3BC" w14:textId="19A3C431" w:rsidR="00513961" w:rsidRPr="00B61FA8" w:rsidRDefault="00513961" w:rsidP="00513961">
      <w:pPr>
        <w:pStyle w:val="a5"/>
        <w:ind w:left="0" w:firstLine="709"/>
        <w:jc w:val="both"/>
      </w:pPr>
      <w:r w:rsidRPr="00513961">
        <w:t>Оригинал изделия для сборки создается отдельно для каждой команды, после установки её интеллектуального сборочного робота (линии) на поле.</w:t>
      </w:r>
    </w:p>
    <w:p w14:paraId="53C9933D" w14:textId="504A7742" w:rsidR="00B61FA8" w:rsidRDefault="00B61FA8" w:rsidP="00513961">
      <w:pPr>
        <w:pStyle w:val="a5"/>
        <w:ind w:left="0" w:firstLine="709"/>
        <w:jc w:val="both"/>
      </w:pPr>
      <w:r>
        <w:t xml:space="preserve">Для ИКаР-КЛАССИК в черный мешок помещают по четыре </w:t>
      </w:r>
      <w:r w:rsidRPr="00B61FA8">
        <w:t>LEGO-кирпича 2х4 каждого цвета и, доставая по одному кирпичу, собирают кубик как ук</w:t>
      </w:r>
      <w:r w:rsidRPr="00B61FA8">
        <w:t>а</w:t>
      </w:r>
      <w:r w:rsidRPr="00B61FA8">
        <w:t xml:space="preserve">зано в </w:t>
      </w:r>
      <w:r w:rsidR="008E66E3">
        <w:t>п. 16.7</w:t>
      </w:r>
      <w:r w:rsidRPr="00B61FA8">
        <w:t>, получая четырех ярусный кубик.</w:t>
      </w:r>
    </w:p>
    <w:p w14:paraId="43C2763D" w14:textId="1642D7E3" w:rsidR="00B61FA8" w:rsidRDefault="00BC02AD" w:rsidP="00513961">
      <w:pPr>
        <w:pStyle w:val="a5"/>
        <w:ind w:left="0" w:firstLine="709"/>
        <w:jc w:val="both"/>
      </w:pPr>
      <w:r>
        <w:t>Пр</w:t>
      </w:r>
      <w:r w:rsidR="008E66E3">
        <w:t xml:space="preserve">инцип жеребьевки, или </w:t>
      </w:r>
      <w:r w:rsidR="00513961">
        <w:t>очередност</w:t>
      </w:r>
      <w:r w:rsidR="008E66E3">
        <w:t>ь</w:t>
      </w:r>
      <w:r w:rsidR="00513961">
        <w:t xml:space="preserve"> </w:t>
      </w:r>
      <w:r>
        <w:t xml:space="preserve">построения оригинала изделия для </w:t>
      </w:r>
      <w:r w:rsidR="008874D7">
        <w:t>соревнования ИКаР-КЛАССИК</w:t>
      </w:r>
      <w:r w:rsidR="00513961">
        <w:t>.</w:t>
      </w:r>
    </w:p>
    <w:p w14:paraId="2C81EBF6" w14:textId="77777777" w:rsidR="00513961" w:rsidRPr="00B61FA8" w:rsidRDefault="00513961" w:rsidP="00513961">
      <w:pPr>
        <w:pStyle w:val="a5"/>
        <w:numPr>
          <w:ilvl w:val="0"/>
          <w:numId w:val="0"/>
        </w:numPr>
        <w:ind w:left="709"/>
      </w:pPr>
    </w:p>
    <w:tbl>
      <w:tblPr>
        <w:tblStyle w:val="1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 w:rsidR="008874D7" w:rsidRPr="008874D7" w14:paraId="1DE7C7F6" w14:textId="77777777" w:rsidTr="004C14E4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F73A6" w14:textId="77777777" w:rsidR="008874D7" w:rsidRPr="008874D7" w:rsidRDefault="008874D7" w:rsidP="008874D7">
            <w:r w:rsidRPr="008874D7">
              <w:rPr>
                <w:noProof/>
                <w:lang w:eastAsia="ru-RU"/>
              </w:rPr>
              <w:drawing>
                <wp:inline distT="0" distB="0" distL="0" distR="0" wp14:anchorId="775E73B6" wp14:editId="7D89F26B">
                  <wp:extent cx="1438656" cy="1438656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Х4 кубик сборка 1-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45157" w14:textId="77777777" w:rsidR="008874D7" w:rsidRPr="008874D7" w:rsidRDefault="008874D7" w:rsidP="008874D7">
            <w:r w:rsidRPr="008874D7">
              <w:rPr>
                <w:noProof/>
                <w:lang w:eastAsia="ru-RU"/>
              </w:rPr>
              <w:drawing>
                <wp:inline distT="0" distB="0" distL="0" distR="0" wp14:anchorId="3025E2E4" wp14:editId="387E0D96">
                  <wp:extent cx="1438656" cy="1438656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Х4 кубик сборка 2-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14CA0" w14:textId="77777777" w:rsidR="008874D7" w:rsidRPr="008874D7" w:rsidRDefault="008874D7" w:rsidP="008874D7">
            <w:r w:rsidRPr="008874D7">
              <w:rPr>
                <w:noProof/>
                <w:lang w:eastAsia="ru-RU"/>
              </w:rPr>
              <w:drawing>
                <wp:inline distT="0" distB="0" distL="0" distR="0" wp14:anchorId="56DBF547" wp14:editId="4F5D9110">
                  <wp:extent cx="1438656" cy="1438656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Х4 кубик сборка 3-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55DAF" w14:textId="77777777" w:rsidR="008874D7" w:rsidRPr="008874D7" w:rsidRDefault="008874D7" w:rsidP="008874D7">
            <w:r w:rsidRPr="008874D7">
              <w:rPr>
                <w:noProof/>
                <w:lang w:eastAsia="ru-RU"/>
              </w:rPr>
              <w:drawing>
                <wp:inline distT="0" distB="0" distL="0" distR="0" wp14:anchorId="5392FEB5" wp14:editId="4942552C">
                  <wp:extent cx="1438656" cy="1438656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Х4 кубик сборка 4-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4D7" w:rsidRPr="008874D7" w14:paraId="57DF81AE" w14:textId="77777777" w:rsidTr="004C14E4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E37C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sz w:val="20"/>
              </w:rPr>
              <w:t>первый слева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F1F2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sz w:val="20"/>
              </w:rPr>
              <w:t>второй справа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D251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sz w:val="20"/>
              </w:rPr>
              <w:t>третий дальний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3B80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sz w:val="20"/>
              </w:rPr>
              <w:t>четвертый ближний</w:t>
            </w:r>
          </w:p>
        </w:tc>
      </w:tr>
      <w:tr w:rsidR="008874D7" w:rsidRPr="008874D7" w14:paraId="14C71CE1" w14:textId="77777777" w:rsidTr="004C14E4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EC482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noProof/>
                <w:sz w:val="20"/>
                <w:lang w:eastAsia="ru-RU"/>
              </w:rPr>
              <w:drawing>
                <wp:inline distT="0" distB="0" distL="0" distR="0" wp14:anchorId="10CA56A6" wp14:editId="3D6AD3BB">
                  <wp:extent cx="1438656" cy="1438656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Х4 кубик сборка 5-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56FF6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noProof/>
                <w:sz w:val="20"/>
                <w:lang w:eastAsia="ru-RU"/>
              </w:rPr>
              <w:drawing>
                <wp:inline distT="0" distB="0" distL="0" distR="0" wp14:anchorId="464973F7" wp14:editId="0AF2AC11">
                  <wp:extent cx="1438656" cy="1438656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Х4 кубик сборка 6-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52E2C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noProof/>
                <w:sz w:val="20"/>
                <w:lang w:eastAsia="ru-RU"/>
              </w:rPr>
              <w:drawing>
                <wp:inline distT="0" distB="0" distL="0" distR="0" wp14:anchorId="1ABFB9C8" wp14:editId="4846EA93">
                  <wp:extent cx="1438656" cy="1438656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Х4 кубик сборка 7-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926ED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noProof/>
                <w:sz w:val="20"/>
                <w:lang w:eastAsia="ru-RU"/>
              </w:rPr>
              <w:drawing>
                <wp:inline distT="0" distB="0" distL="0" distR="0" wp14:anchorId="63A1D6BA" wp14:editId="52B788CB">
                  <wp:extent cx="1438656" cy="1438656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Х4 кубик сборка 8-8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4D7" w:rsidRPr="008874D7" w14:paraId="52D959FF" w14:textId="77777777" w:rsidTr="004C14E4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A1DB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sz w:val="20"/>
              </w:rPr>
              <w:t>пятый слева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84B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sz w:val="20"/>
              </w:rPr>
              <w:t>шестой справа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E88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sz w:val="20"/>
              </w:rPr>
              <w:t>седьмой дальний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477" w14:textId="77777777" w:rsidR="008874D7" w:rsidRPr="008874D7" w:rsidRDefault="008874D7" w:rsidP="008874D7">
            <w:pPr>
              <w:jc w:val="center"/>
              <w:rPr>
                <w:sz w:val="20"/>
              </w:rPr>
            </w:pPr>
            <w:r w:rsidRPr="008874D7">
              <w:rPr>
                <w:sz w:val="20"/>
              </w:rPr>
              <w:t>восьмой ближний</w:t>
            </w:r>
          </w:p>
        </w:tc>
      </w:tr>
    </w:tbl>
    <w:p w14:paraId="078CA1E5" w14:textId="3BF7C0D2" w:rsidR="0015500D" w:rsidRPr="005418DD" w:rsidRDefault="008874D7" w:rsidP="00170FE8">
      <w:pPr>
        <w:pStyle w:val="a5"/>
        <w:ind w:left="0" w:firstLine="709"/>
        <w:jc w:val="both"/>
      </w:pPr>
      <w:r w:rsidRPr="005418DD">
        <w:t>При проведении региональных соревнований допускаетс</w:t>
      </w:r>
      <w:r w:rsidR="0042624D" w:rsidRPr="005418DD">
        <w:t>я проводить жеребьевку по ярусно (два кубика в ряду одного цвета)</w:t>
      </w:r>
      <w:r w:rsidRPr="005418DD">
        <w:t>. В этом случае в черный м</w:t>
      </w:r>
      <w:r w:rsidRPr="005418DD">
        <w:t>е</w:t>
      </w:r>
      <w:r w:rsidRPr="005418DD">
        <w:t>шок помещают по два LEGO-кирпича 2х4 каждого цвета.</w:t>
      </w:r>
    </w:p>
    <w:p w14:paraId="2CFB01CF" w14:textId="11912328" w:rsidR="00BC02AD" w:rsidRPr="005418DD" w:rsidRDefault="00BC02AD" w:rsidP="00170FE8">
      <w:pPr>
        <w:pStyle w:val="a5"/>
        <w:ind w:left="0" w:firstLine="709"/>
        <w:jc w:val="both"/>
      </w:pPr>
      <w:r w:rsidRPr="005418DD">
        <w:t xml:space="preserve">При проведении региональных соревнований допускается проводить жеребьевку </w:t>
      </w:r>
      <w:proofErr w:type="gramStart"/>
      <w:r w:rsidRPr="005418DD">
        <w:t>по</w:t>
      </w:r>
      <w:proofErr w:type="gramEnd"/>
      <w:r w:rsidRPr="005418DD">
        <w:t xml:space="preserve"> ярусно. В этом случае сначала в черный мешок помещают по одному LEGO-кирпичу 2х4 каждого цвета и, доставая по одному кирпичу, собирают кубик в два яруса. За тем в черный мешок помещают по одному LEGO-кирпичу 2х6 каждого цвета продолжая строить ещё два яруса объемной конструкции. И снова в черный мешок помещают по одному LEGO-кирпичу 2х2 каждого цвета, доставая одну деталь для пятого яруса.</w:t>
      </w:r>
    </w:p>
    <w:p w14:paraId="4B8C39F2" w14:textId="64B1D685" w:rsidR="0042624D" w:rsidRDefault="0042624D" w:rsidP="00170FE8">
      <w:pPr>
        <w:pStyle w:val="a5"/>
        <w:ind w:left="0" w:firstLine="709"/>
        <w:jc w:val="both"/>
      </w:pPr>
      <w:r w:rsidRPr="0042624D">
        <w:t>Оригинал</w:t>
      </w:r>
      <w:r>
        <w:t xml:space="preserve"> изделия устанавливается капитаном команды на считыва</w:t>
      </w:r>
      <w:r>
        <w:t>ю</w:t>
      </w:r>
      <w:r>
        <w:t xml:space="preserve">щую платформу, расположенную на поле младшей возрастной группы и по сигналу </w:t>
      </w:r>
      <w:r w:rsidR="000062A4">
        <w:t>судьи,</w:t>
      </w:r>
      <w:r>
        <w:t xml:space="preserve"> запускается </w:t>
      </w:r>
      <w:r w:rsidR="008E66E3">
        <w:t>1-й этап</w:t>
      </w:r>
      <w:r>
        <w:t>.</w:t>
      </w:r>
    </w:p>
    <w:p w14:paraId="25999AFC" w14:textId="03A1925A" w:rsidR="0042624D" w:rsidRDefault="0042624D" w:rsidP="00170FE8">
      <w:pPr>
        <w:pStyle w:val="a5"/>
        <w:ind w:left="0" w:firstLine="709"/>
        <w:jc w:val="both"/>
      </w:pPr>
      <w:r>
        <w:t xml:space="preserve">Считывающая платформа </w:t>
      </w:r>
      <w:r w:rsidR="000062A4">
        <w:t>должна в автономном режиме определить цвета и последовательность сборки кубиков для создания клона и по проводной связи (длинный самодельный кабель) передать данную информацию интеллект</w:t>
      </w:r>
      <w:r w:rsidR="000062A4">
        <w:t>у</w:t>
      </w:r>
      <w:r w:rsidR="000062A4">
        <w:t>альному</w:t>
      </w:r>
      <w:r w:rsidR="000062A4" w:rsidRPr="000062A4">
        <w:t xml:space="preserve"> сборочно</w:t>
      </w:r>
      <w:r w:rsidR="000062A4">
        <w:t>му</w:t>
      </w:r>
      <w:r w:rsidR="000062A4" w:rsidRPr="000062A4">
        <w:t xml:space="preserve"> робот</w:t>
      </w:r>
      <w:r w:rsidR="000062A4">
        <w:t>у.</w:t>
      </w:r>
    </w:p>
    <w:p w14:paraId="47D9AC4C" w14:textId="07A9EB6A" w:rsidR="00841D6B" w:rsidRDefault="00B26067" w:rsidP="00170FE8">
      <w:pPr>
        <w:pStyle w:val="a5"/>
        <w:ind w:left="0" w:firstLine="709"/>
        <w:jc w:val="both"/>
      </w:pPr>
      <w:r>
        <w:lastRenderedPageBreak/>
        <w:t>Собранный</w:t>
      </w:r>
      <w:r w:rsidR="00235BBA">
        <w:t xml:space="preserve"> клон </w:t>
      </w:r>
      <w:r w:rsidR="00B24118">
        <w:t>доставля</w:t>
      </w:r>
      <w:r w:rsidR="00235BBA">
        <w:t xml:space="preserve">ется на </w:t>
      </w:r>
      <w:r w:rsidR="008E66E3">
        <w:t xml:space="preserve">один из цветных складов </w:t>
      </w:r>
      <w:r w:rsidR="00235BBA" w:rsidRPr="00235BBA">
        <w:t>готовой продукции</w:t>
      </w:r>
      <w:r w:rsidR="00235BBA">
        <w:t>, которы</w:t>
      </w:r>
      <w:r w:rsidR="00B24118">
        <w:t>й</w:t>
      </w:r>
      <w:r w:rsidR="00235BBA">
        <w:t xml:space="preserve"> наход</w:t>
      </w:r>
      <w:r w:rsidR="008E66E3">
        <w:t>и</w:t>
      </w:r>
      <w:r w:rsidR="00235BBA">
        <w:t xml:space="preserve">тся </w:t>
      </w:r>
      <w:r w:rsidR="008E66E3">
        <w:t>в п</w:t>
      </w:r>
      <w:r w:rsidR="00235BBA">
        <w:t xml:space="preserve">равой части поля </w:t>
      </w:r>
      <w:r w:rsidR="00307438">
        <w:t>1-го</w:t>
      </w:r>
      <w:r w:rsidR="00235BBA">
        <w:t xml:space="preserve"> этапа.</w:t>
      </w:r>
      <w:r w:rsidR="00C95A52">
        <w:t xml:space="preserve"> </w:t>
      </w:r>
      <w:r w:rsidR="00841D6B" w:rsidRPr="00841D6B">
        <w:t xml:space="preserve">Цвет </w:t>
      </w:r>
      <w:r w:rsidR="00841D6B">
        <w:t xml:space="preserve">нужного </w:t>
      </w:r>
      <w:r w:rsidR="00841D6B" w:rsidRPr="00841D6B">
        <w:t>склада определяется по цвету первой детали сборки оригинала (см. правило построения оригинала изделия).</w:t>
      </w:r>
    </w:p>
    <w:p w14:paraId="3C58C047" w14:textId="04B3CA63" w:rsidR="00C95A52" w:rsidRDefault="00C95A52" w:rsidP="00170FE8">
      <w:pPr>
        <w:pStyle w:val="a5"/>
        <w:ind w:left="0" w:firstLine="709"/>
        <w:jc w:val="both"/>
      </w:pPr>
      <w:r>
        <w:t>Место конкретной установки определяется командой и должно соо</w:t>
      </w:r>
      <w:r>
        <w:t>т</w:t>
      </w:r>
      <w:r>
        <w:t xml:space="preserve">ветствовать следующим требованиям: </w:t>
      </w:r>
      <w:r w:rsidR="004C60FB">
        <w:t>клон стоит на своем основании и в плане и</w:t>
      </w:r>
      <w:r w:rsidR="004C60FB">
        <w:t>з</w:t>
      </w:r>
      <w:r w:rsidR="004C60FB">
        <w:t>делия не выходит за пределы цветной зоны склада готовой продукции.</w:t>
      </w:r>
    </w:p>
    <w:p w14:paraId="788F20DC" w14:textId="1CB8FEF4" w:rsidR="00B24118" w:rsidRDefault="00B24118" w:rsidP="00170FE8">
      <w:pPr>
        <w:pStyle w:val="a5"/>
        <w:ind w:left="0" w:firstLine="709"/>
        <w:jc w:val="both"/>
      </w:pPr>
      <w:r w:rsidRPr="00B24118">
        <w:t xml:space="preserve">Склады готовой продукции </w:t>
      </w:r>
      <w:r w:rsidR="00841D6B">
        <w:t xml:space="preserve">1-го этапа </w:t>
      </w:r>
      <w:r w:rsidRPr="00B24118">
        <w:t>могут иметь транспортные ко</w:t>
      </w:r>
      <w:r w:rsidRPr="00B24118">
        <w:t>м</w:t>
      </w:r>
      <w:r w:rsidRPr="00B24118">
        <w:t>муникации с интеллектуальным роботом, которые не должны мешать младшей во</w:t>
      </w:r>
      <w:r w:rsidRPr="00B24118">
        <w:t>з</w:t>
      </w:r>
      <w:r w:rsidRPr="00B24118">
        <w:t>растной группе забрать клон для дальнейшей транспортировки.</w:t>
      </w:r>
    </w:p>
    <w:p w14:paraId="2599D470" w14:textId="16BC0B75" w:rsidR="0066468F" w:rsidRDefault="00307438" w:rsidP="00170FE8">
      <w:pPr>
        <w:pStyle w:val="a5"/>
        <w:ind w:left="0" w:firstLine="709"/>
        <w:jc w:val="both"/>
      </w:pPr>
      <w:r>
        <w:t>Работа</w:t>
      </w:r>
      <w:r w:rsidR="0066468F">
        <w:t xml:space="preserve"> 1-го этапа заканчивается при касании клона всей поверхностью любого склада готовой продукции</w:t>
      </w:r>
      <w:r>
        <w:t xml:space="preserve"> или окончания установленного для работы 1-го этапа времени (3 минуты)</w:t>
      </w:r>
      <w:r w:rsidR="0066468F">
        <w:t>.</w:t>
      </w:r>
    </w:p>
    <w:p w14:paraId="63CD5684" w14:textId="54753C2C" w:rsidR="00235BBA" w:rsidRDefault="00235BBA" w:rsidP="00170FE8">
      <w:pPr>
        <w:pStyle w:val="a5"/>
        <w:ind w:left="0" w:firstLine="709"/>
        <w:jc w:val="both"/>
      </w:pPr>
      <w:r w:rsidRPr="00235BBA">
        <w:t xml:space="preserve">Интеллектуальный робот (линия) может занимать всю площадь </w:t>
      </w:r>
      <w:r w:rsidRPr="00235BBA">
        <w:rPr>
          <w:lang w:val="en-US"/>
        </w:rPr>
        <w:t>I</w:t>
      </w:r>
      <w:r w:rsidRPr="00235BBA">
        <w:t xml:space="preserve"> этапа</w:t>
      </w:r>
      <w:r>
        <w:t xml:space="preserve"> за исключением складов</w:t>
      </w:r>
      <w:r w:rsidRPr="00235BBA">
        <w:t xml:space="preserve">. </w:t>
      </w:r>
      <w:r w:rsidR="00B24118">
        <w:t>Высота роботов первого этапа не ограничена.</w:t>
      </w:r>
    </w:p>
    <w:p w14:paraId="5AB71B96" w14:textId="43A55F9D" w:rsidR="009B0061" w:rsidRPr="00D86026" w:rsidRDefault="00A76ABA" w:rsidP="00170FE8">
      <w:pPr>
        <w:pStyle w:val="a5"/>
        <w:ind w:left="0" w:firstLine="709"/>
        <w:jc w:val="both"/>
      </w:pPr>
      <w:r>
        <w:t>Перечень возможных узлов и механизм</w:t>
      </w:r>
      <w:r w:rsidR="00D86026">
        <w:t>ов первого этапа может вкл</w:t>
      </w:r>
      <w:r w:rsidR="00D86026">
        <w:t>ю</w:t>
      </w:r>
      <w:r w:rsidR="00D86026">
        <w:t>чать в себя:</w:t>
      </w:r>
      <w:r w:rsidR="009B0061" w:rsidRPr="00BA2004">
        <w:t xml:space="preserve"> </w:t>
      </w:r>
    </w:p>
    <w:p w14:paraId="3DAA1FE3" w14:textId="5C308A48" w:rsidR="009B0061" w:rsidRPr="00BA2004" w:rsidRDefault="00D86026" w:rsidP="00170FE8">
      <w:pPr>
        <w:pStyle w:val="Default"/>
        <w:numPr>
          <w:ilvl w:val="1"/>
          <w:numId w:val="3"/>
        </w:numPr>
        <w:spacing w:after="24"/>
        <w:ind w:left="0" w:firstLine="709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механизм синхронного вращения считывающей и контрольной пла</w:t>
      </w:r>
      <w:r>
        <w:rPr>
          <w:rFonts w:asciiTheme="majorHAnsi" w:hAnsiTheme="majorHAnsi"/>
          <w:color w:val="auto"/>
        </w:rPr>
        <w:t>т</w:t>
      </w:r>
      <w:r>
        <w:rPr>
          <w:rFonts w:asciiTheme="majorHAnsi" w:hAnsiTheme="majorHAnsi"/>
          <w:color w:val="auto"/>
        </w:rPr>
        <w:t xml:space="preserve">формы – «отдел технического контроля» – расположенный на </w:t>
      </w:r>
      <w:r w:rsidR="0066468F">
        <w:rPr>
          <w:rFonts w:asciiTheme="majorHAnsi" w:hAnsiTheme="majorHAnsi"/>
          <w:color w:val="auto"/>
        </w:rPr>
        <w:t xml:space="preserve">2-ом </w:t>
      </w:r>
      <w:r>
        <w:rPr>
          <w:rFonts w:asciiTheme="majorHAnsi" w:hAnsiTheme="majorHAnsi"/>
          <w:color w:val="auto"/>
        </w:rPr>
        <w:t>этапе</w:t>
      </w:r>
      <w:r w:rsidR="009B0061" w:rsidRPr="00BA2004">
        <w:rPr>
          <w:rFonts w:asciiTheme="majorHAnsi" w:hAnsiTheme="majorHAnsi"/>
          <w:color w:val="auto"/>
        </w:rPr>
        <w:t xml:space="preserve">; </w:t>
      </w:r>
    </w:p>
    <w:p w14:paraId="42960B80" w14:textId="016659D2" w:rsidR="009B0061" w:rsidRPr="00BA2004" w:rsidRDefault="00412A58" w:rsidP="00170FE8">
      <w:pPr>
        <w:pStyle w:val="Default"/>
        <w:numPr>
          <w:ilvl w:val="1"/>
          <w:numId w:val="3"/>
        </w:numPr>
        <w:spacing w:after="24"/>
        <w:ind w:left="0" w:firstLine="709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механизм сборки клона</w:t>
      </w:r>
      <w:r w:rsidR="00A94728">
        <w:rPr>
          <w:rFonts w:asciiTheme="majorHAnsi" w:hAnsiTheme="majorHAnsi"/>
          <w:color w:val="auto"/>
        </w:rPr>
        <w:t>;</w:t>
      </w:r>
    </w:p>
    <w:p w14:paraId="1583D517" w14:textId="77777777" w:rsidR="00412A58" w:rsidRDefault="00412A58" w:rsidP="00170FE8">
      <w:pPr>
        <w:pStyle w:val="Default"/>
        <w:numPr>
          <w:ilvl w:val="1"/>
          <w:numId w:val="3"/>
        </w:numPr>
        <w:spacing w:after="24"/>
        <w:ind w:left="0" w:firstLine="709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склады заготовок;</w:t>
      </w:r>
    </w:p>
    <w:p w14:paraId="114404A5" w14:textId="6D424EF8" w:rsidR="009B0061" w:rsidRPr="00BA2004" w:rsidRDefault="00412A58" w:rsidP="00170FE8">
      <w:pPr>
        <w:pStyle w:val="Default"/>
        <w:numPr>
          <w:ilvl w:val="1"/>
          <w:numId w:val="3"/>
        </w:numPr>
        <w:spacing w:after="24"/>
        <w:ind w:left="0" w:firstLine="709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транспортные коммуникации.</w:t>
      </w:r>
      <w:r w:rsidR="009B0061" w:rsidRPr="00906D0B">
        <w:rPr>
          <w:rFonts w:asciiTheme="majorHAnsi" w:hAnsiTheme="majorHAnsi"/>
          <w:color w:val="auto"/>
        </w:rPr>
        <w:t xml:space="preserve"> </w:t>
      </w:r>
    </w:p>
    <w:p w14:paraId="7A6AF879" w14:textId="77777777" w:rsidR="00841D6B" w:rsidRDefault="00307438" w:rsidP="00170FE8">
      <w:pPr>
        <w:pStyle w:val="a5"/>
        <w:ind w:left="0" w:firstLine="709"/>
        <w:jc w:val="both"/>
      </w:pPr>
      <w:r>
        <w:t>М</w:t>
      </w:r>
      <w:r w:rsidR="00841D6B">
        <w:t>еханизм синхронного вращения:</w:t>
      </w:r>
      <w:r w:rsidR="004B098F">
        <w:t xml:space="preserve"> </w:t>
      </w:r>
    </w:p>
    <w:p w14:paraId="1BF9915A" w14:textId="15FCAD0A" w:rsidR="00841D6B" w:rsidRDefault="00841D6B" w:rsidP="00170FE8">
      <w:pPr>
        <w:pStyle w:val="a5"/>
        <w:numPr>
          <w:ilvl w:val="0"/>
          <w:numId w:val="13"/>
        </w:numPr>
        <w:ind w:left="0" w:firstLine="737"/>
        <w:jc w:val="both"/>
      </w:pPr>
      <w:r>
        <w:t>с</w:t>
      </w:r>
      <w:r w:rsidR="0066468F">
        <w:t xml:space="preserve">корость работы считывающей платформы </w:t>
      </w:r>
      <w:r w:rsidR="00307438">
        <w:t xml:space="preserve">при создании клона </w:t>
      </w:r>
      <w:r>
        <w:t xml:space="preserve">на 1-ом этапе </w:t>
      </w:r>
      <w:r w:rsidR="0066468F">
        <w:t>не регламентирован</w:t>
      </w:r>
      <w:r>
        <w:t>;</w:t>
      </w:r>
      <w:r w:rsidR="0066468F">
        <w:t xml:space="preserve"> </w:t>
      </w:r>
    </w:p>
    <w:p w14:paraId="696C9A9D" w14:textId="3B5A20BB" w:rsidR="004B098F" w:rsidRDefault="00841D6B" w:rsidP="00170FE8">
      <w:pPr>
        <w:pStyle w:val="a5"/>
        <w:numPr>
          <w:ilvl w:val="0"/>
          <w:numId w:val="13"/>
        </w:numPr>
        <w:ind w:left="0" w:firstLine="737"/>
        <w:jc w:val="both"/>
      </w:pPr>
      <w:r>
        <w:t>р</w:t>
      </w:r>
      <w:r w:rsidR="00307438" w:rsidRPr="00307438">
        <w:t>абота «отдела технического контроля»</w:t>
      </w:r>
      <w:r w:rsidR="00307438">
        <w:t xml:space="preserve">, когда происходит </w:t>
      </w:r>
      <w:r w:rsidR="00307438" w:rsidRPr="00307438">
        <w:t>синхронное</w:t>
      </w:r>
      <w:r w:rsidR="0066468F">
        <w:t xml:space="preserve"> вращение считыв</w:t>
      </w:r>
      <w:r>
        <w:t xml:space="preserve">ающей и контрольной платформы – </w:t>
      </w:r>
      <w:r w:rsidR="004B098F">
        <w:t>должно иметь четыре оборота в интервале времени 8 – 10 секунд.</w:t>
      </w:r>
    </w:p>
    <w:p w14:paraId="56A489D6" w14:textId="3146D399" w:rsidR="00533626" w:rsidRDefault="0066468F" w:rsidP="00170FE8">
      <w:pPr>
        <w:pStyle w:val="a5"/>
        <w:ind w:left="0" w:firstLine="709"/>
        <w:jc w:val="both"/>
      </w:pPr>
      <w:r>
        <w:t xml:space="preserve"> </w:t>
      </w:r>
      <w:r w:rsidR="00307438">
        <w:t>М</w:t>
      </w:r>
      <w:r w:rsidR="004B098F">
        <w:t xml:space="preserve">еханизм сборки клона. </w:t>
      </w:r>
      <w:r w:rsidR="00533626" w:rsidRPr="00533626">
        <w:t>При сборке клона необходимо помнить, что для работы с LEGO-кирпичами следует прикладывать определенную силу для их с</w:t>
      </w:r>
      <w:r w:rsidR="00533626" w:rsidRPr="00533626">
        <w:t>о</w:t>
      </w:r>
      <w:r w:rsidR="00533626" w:rsidRPr="00533626">
        <w:t>единения, так как в дальнейшем готовый клон будет транспортироваться до склада готовой продукции 1-го этапа и дальше, младшей возрастной группой, по полю 2-го этапа до контрольной платформы «отдела технического контроля».</w:t>
      </w:r>
    </w:p>
    <w:p w14:paraId="28AE2B7F" w14:textId="4E966D68" w:rsidR="004B098F" w:rsidRDefault="00307438" w:rsidP="00170FE8">
      <w:pPr>
        <w:pStyle w:val="a5"/>
        <w:ind w:left="0" w:firstLine="709"/>
        <w:jc w:val="both"/>
      </w:pPr>
      <w:r>
        <w:t>С</w:t>
      </w:r>
      <w:r w:rsidR="004B098F">
        <w:t>клад</w:t>
      </w:r>
      <w:r>
        <w:t>ы</w:t>
      </w:r>
      <w:r w:rsidR="004B098F">
        <w:t xml:space="preserve"> заготовок. Предпочтительно иметь автоматизированные скл</w:t>
      </w:r>
      <w:r w:rsidR="004B098F">
        <w:t>а</w:t>
      </w:r>
      <w:r w:rsidR="004B098F">
        <w:t>ды</w:t>
      </w:r>
      <w:r w:rsidR="00145DBF">
        <w:t xml:space="preserve"> </w:t>
      </w:r>
      <w:r>
        <w:t xml:space="preserve">для хранения </w:t>
      </w:r>
      <w:r w:rsidR="00145DBF" w:rsidRPr="00145DBF">
        <w:t>LEGO-кирпичей</w:t>
      </w:r>
      <w:r>
        <w:t>.</w:t>
      </w:r>
    </w:p>
    <w:p w14:paraId="48ABA71E" w14:textId="0F037B14" w:rsidR="009B0061" w:rsidRDefault="00307438" w:rsidP="00170FE8">
      <w:pPr>
        <w:pStyle w:val="a5"/>
        <w:ind w:left="0" w:firstLine="709"/>
        <w:jc w:val="both"/>
      </w:pPr>
      <w:r>
        <w:t>Т</w:t>
      </w:r>
      <w:r w:rsidR="004B098F">
        <w:t>ранспортны</w:t>
      </w:r>
      <w:r>
        <w:t>е</w:t>
      </w:r>
      <w:r w:rsidR="004B098F">
        <w:t xml:space="preserve"> коммуникаци</w:t>
      </w:r>
      <w:r>
        <w:t>и</w:t>
      </w:r>
      <w:r w:rsidR="004B098F">
        <w:t xml:space="preserve">. </w:t>
      </w:r>
      <w:r w:rsidR="009B0061" w:rsidRPr="00A94728">
        <w:t xml:space="preserve">Передача </w:t>
      </w:r>
      <w:r w:rsidR="00412A58" w:rsidRPr="00412A58">
        <w:t>LEGO-кирпич</w:t>
      </w:r>
      <w:r w:rsidR="00412A58">
        <w:t xml:space="preserve">ей в механизм сборки клона и дальнейшая его транспортировка к складу готовой продукции </w:t>
      </w:r>
      <w:r w:rsidR="009B0061" w:rsidRPr="00A94728">
        <w:t>должна осуществляться автоматически, с использованием любых сред</w:t>
      </w:r>
      <w:r w:rsidR="009B0061" w:rsidRPr="00BA2004">
        <w:t>ств транспо</w:t>
      </w:r>
      <w:r w:rsidR="009B0061" w:rsidRPr="00BA2004">
        <w:t>р</w:t>
      </w:r>
      <w:r w:rsidR="009B0061" w:rsidRPr="00BA2004">
        <w:t>тировки или передачи (транспортёр, манипулятор, кран, погрузчик)</w:t>
      </w:r>
      <w:r w:rsidR="006C1DD3">
        <w:t>.</w:t>
      </w:r>
    </w:p>
    <w:p w14:paraId="3F771510" w14:textId="1277A164" w:rsidR="00C95A52" w:rsidRPr="00BA2004" w:rsidRDefault="00C95A52" w:rsidP="00170FE8">
      <w:pPr>
        <w:pStyle w:val="a5"/>
        <w:ind w:left="0" w:firstLine="709"/>
        <w:jc w:val="both"/>
      </w:pPr>
      <w:r>
        <w:t>Никаких дополнительных требований к работе механизмов и узлов 1-го этапа не имеется.</w:t>
      </w:r>
    </w:p>
    <w:p w14:paraId="21DD7112" w14:textId="77777777" w:rsidR="009B0061" w:rsidRPr="00BA2004" w:rsidRDefault="009B0061" w:rsidP="00170FE8">
      <w:pPr>
        <w:pStyle w:val="a5"/>
        <w:ind w:left="0" w:firstLine="709"/>
        <w:jc w:val="both"/>
      </w:pPr>
      <w:r w:rsidRPr="00BA2004">
        <w:t xml:space="preserve">Запрещено использовать готовые модели из конструкторских наборов. </w:t>
      </w:r>
    </w:p>
    <w:p w14:paraId="4747751D" w14:textId="0139A3EA" w:rsidR="0070387F" w:rsidRPr="00BA2004" w:rsidRDefault="00C95A52" w:rsidP="00170FE8">
      <w:pPr>
        <w:pStyle w:val="a5"/>
        <w:ind w:left="0" w:firstLine="709"/>
        <w:jc w:val="both"/>
      </w:pPr>
      <w:r>
        <w:t>Все используемые м</w:t>
      </w:r>
      <w:r w:rsidR="0070387F" w:rsidRPr="00BA2004">
        <w:t>еханизмы</w:t>
      </w:r>
      <w:r w:rsidR="009B0061" w:rsidRPr="00BA2004">
        <w:t xml:space="preserve"> являются автономными конструкциями. </w:t>
      </w:r>
    </w:p>
    <w:p w14:paraId="1B64AE82" w14:textId="5197AF6F" w:rsidR="009B0061" w:rsidRDefault="009B0061" w:rsidP="00170FE8">
      <w:pPr>
        <w:pStyle w:val="a5"/>
        <w:ind w:left="0" w:firstLine="709"/>
        <w:jc w:val="both"/>
      </w:pPr>
      <w:r w:rsidRPr="00BA2004">
        <w:t xml:space="preserve">Для жесткости конструкции разрешается соединять </w:t>
      </w:r>
      <w:r w:rsidR="0070387F" w:rsidRPr="00BA2004">
        <w:t>механизмы</w:t>
      </w:r>
      <w:r w:rsidRPr="00BA2004">
        <w:t xml:space="preserve"> между собой</w:t>
      </w:r>
      <w:r w:rsidR="006C1DD3">
        <w:t>.</w:t>
      </w:r>
      <w:r w:rsidRPr="00BA2004">
        <w:t xml:space="preserve"> </w:t>
      </w:r>
    </w:p>
    <w:p w14:paraId="76091517" w14:textId="4C9CB84F" w:rsidR="004C60FB" w:rsidRDefault="004C60FB" w:rsidP="00170FE8">
      <w:pPr>
        <w:pStyle w:val="a5"/>
        <w:ind w:left="0" w:firstLine="709"/>
        <w:jc w:val="both"/>
      </w:pPr>
      <w:r>
        <w:t xml:space="preserve">Количество </w:t>
      </w:r>
      <w:r w:rsidRPr="004C60FB">
        <w:t>управляющих модулей для комплекса не регламентируе</w:t>
      </w:r>
      <w:r w:rsidRPr="004C60FB">
        <w:t>т</w:t>
      </w:r>
      <w:r w:rsidRPr="004C60FB">
        <w:t>ся.</w:t>
      </w:r>
    </w:p>
    <w:p w14:paraId="0C186531" w14:textId="412A1E72" w:rsidR="004C60FB" w:rsidRDefault="00AF5D33" w:rsidP="00170FE8">
      <w:pPr>
        <w:pStyle w:val="a5"/>
        <w:ind w:left="0" w:firstLine="709"/>
        <w:jc w:val="both"/>
      </w:pPr>
      <w:r w:rsidRPr="00BA2004">
        <w:t>Задачу могут одновременно выполнять несколько роботов</w:t>
      </w:r>
      <w:r w:rsidR="00533626">
        <w:t>.</w:t>
      </w:r>
    </w:p>
    <w:p w14:paraId="26D2B3BF" w14:textId="0C18AA9A" w:rsidR="00AF5D33" w:rsidRDefault="004C60FB" w:rsidP="00170FE8">
      <w:pPr>
        <w:pStyle w:val="a5"/>
        <w:ind w:left="0" w:firstLine="709"/>
        <w:jc w:val="both"/>
      </w:pPr>
      <w:r>
        <w:t>Доставка клона на всем протяжении</w:t>
      </w:r>
      <w:r w:rsidRPr="004C60FB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</w:t>
      </w:r>
      <w:r w:rsidRPr="004C60FB">
        <w:t>этапа должна быть бережной и а</w:t>
      </w:r>
      <w:r w:rsidRPr="004C60FB">
        <w:t>к</w:t>
      </w:r>
      <w:r w:rsidRPr="004C60FB">
        <w:t xml:space="preserve">куратной, перекидывание </w:t>
      </w:r>
      <w:r>
        <w:t xml:space="preserve">изделия </w:t>
      </w:r>
      <w:r w:rsidRPr="004C60FB">
        <w:t>не допускается</w:t>
      </w:r>
      <w:r>
        <w:t>.</w:t>
      </w:r>
    </w:p>
    <w:p w14:paraId="07DEE12C" w14:textId="77777777" w:rsidR="00533626" w:rsidRDefault="001E4F2A" w:rsidP="00170FE8">
      <w:pPr>
        <w:pStyle w:val="a5"/>
        <w:ind w:left="0" w:firstLine="709"/>
        <w:jc w:val="both"/>
      </w:pPr>
      <w:r>
        <w:lastRenderedPageBreak/>
        <w:t xml:space="preserve">Если клон доставлен </w:t>
      </w:r>
      <w:r w:rsidRPr="001E4F2A">
        <w:t xml:space="preserve">на </w:t>
      </w:r>
      <w:r w:rsidR="009B7B77">
        <w:t xml:space="preserve">правильный по цвету </w:t>
      </w:r>
      <w:r w:rsidRPr="001E4F2A">
        <w:t xml:space="preserve">склад </w:t>
      </w:r>
      <w:r w:rsidR="009B7B77">
        <w:t>готовой продукции</w:t>
      </w:r>
      <w:r w:rsidRPr="001E4F2A">
        <w:t xml:space="preserve">, то после фиксирования времени прохождения 1 этапа, </w:t>
      </w:r>
      <w:r w:rsidR="009B7B77">
        <w:t>с разрешения</w:t>
      </w:r>
      <w:r>
        <w:t xml:space="preserve"> судьи </w:t>
      </w:r>
      <w:r w:rsidRPr="001E4F2A">
        <w:t>капитан выступающей команды за дополнительные штрафные баллы может</w:t>
      </w:r>
      <w:r>
        <w:t>:</w:t>
      </w:r>
      <w:r w:rsidRPr="001E4F2A">
        <w:t xml:space="preserve"> </w:t>
      </w:r>
    </w:p>
    <w:p w14:paraId="0688C3E6" w14:textId="77777777" w:rsidR="00533626" w:rsidRDefault="001E4F2A" w:rsidP="00170FE8">
      <w:pPr>
        <w:pStyle w:val="a5"/>
        <w:numPr>
          <w:ilvl w:val="0"/>
          <w:numId w:val="14"/>
        </w:numPr>
        <w:jc w:val="both"/>
      </w:pPr>
      <w:r w:rsidRPr="001E4F2A">
        <w:t xml:space="preserve">переместить </w:t>
      </w:r>
      <w:r>
        <w:t xml:space="preserve">клон </w:t>
      </w:r>
      <w:r w:rsidRPr="001E4F2A">
        <w:t>внутри склада</w:t>
      </w:r>
      <w:r>
        <w:t xml:space="preserve">; </w:t>
      </w:r>
    </w:p>
    <w:p w14:paraId="10021491" w14:textId="77777777" w:rsidR="00533626" w:rsidRDefault="001E4F2A" w:rsidP="00170FE8">
      <w:pPr>
        <w:pStyle w:val="a5"/>
        <w:numPr>
          <w:ilvl w:val="0"/>
          <w:numId w:val="14"/>
        </w:numPr>
        <w:jc w:val="both"/>
      </w:pPr>
      <w:r>
        <w:t xml:space="preserve">развернуть клон; </w:t>
      </w:r>
    </w:p>
    <w:p w14:paraId="57026C27" w14:textId="3ADBBBBE" w:rsidR="001E4F2A" w:rsidRDefault="001E4F2A" w:rsidP="00170FE8">
      <w:pPr>
        <w:pStyle w:val="a5"/>
        <w:numPr>
          <w:ilvl w:val="0"/>
          <w:numId w:val="14"/>
        </w:numPr>
        <w:jc w:val="both"/>
      </w:pPr>
      <w:r>
        <w:t>перевернуть либо поставить клон на основание</w:t>
      </w:r>
      <w:r w:rsidRPr="001E4F2A">
        <w:t>.</w:t>
      </w:r>
    </w:p>
    <w:p w14:paraId="1873512B" w14:textId="1ABE434A" w:rsidR="00DF6D3A" w:rsidRPr="001E4F2A" w:rsidRDefault="00DF6D3A" w:rsidP="00170FE8">
      <w:pPr>
        <w:pStyle w:val="a5"/>
        <w:ind w:left="0" w:firstLine="709"/>
        <w:jc w:val="both"/>
      </w:pPr>
      <w:r>
        <w:t xml:space="preserve">Допускается </w:t>
      </w:r>
      <w:r w:rsidR="00533626">
        <w:t xml:space="preserve">автоматически </w:t>
      </w:r>
      <w:r>
        <w:t>доставлять на склад готовой продукции, в рамках</w:t>
      </w:r>
      <w:r w:rsidRPr="00DF6D3A">
        <w:t xml:space="preserve"> установленного для работы 1-го этапа времени (3 минуты)</w:t>
      </w:r>
      <w:r>
        <w:t>, не полностью собранный клон</w:t>
      </w:r>
      <w:r w:rsidRPr="00DF6D3A">
        <w:t>.</w:t>
      </w:r>
    </w:p>
    <w:p w14:paraId="38BFFC51" w14:textId="24FDB1CD" w:rsidR="009B7B77" w:rsidRDefault="001E4F2A" w:rsidP="00170FE8">
      <w:pPr>
        <w:pStyle w:val="a5"/>
        <w:ind w:left="0" w:firstLine="709"/>
        <w:jc w:val="both"/>
      </w:pPr>
      <w:r>
        <w:t xml:space="preserve"> </w:t>
      </w:r>
      <w:r w:rsidR="009B7B77">
        <w:t>Если клон</w:t>
      </w:r>
      <w:r w:rsidR="009B7B77" w:rsidRPr="009B7B77">
        <w:rPr>
          <w:rFonts w:asciiTheme="minorHAnsi" w:eastAsiaTheme="minorHAnsi" w:hAnsiTheme="minorHAnsi" w:cstheme="minorBidi"/>
          <w:bCs w:val="0"/>
          <w:color w:val="FF0000"/>
          <w:sz w:val="22"/>
          <w:szCs w:val="22"/>
        </w:rPr>
        <w:t xml:space="preserve"> </w:t>
      </w:r>
      <w:r w:rsidR="009B7B77" w:rsidRPr="009B7B77">
        <w:t xml:space="preserve">не доставлен на заданный склад, то после фиксирования времени прохождения 1 этапа, </w:t>
      </w:r>
      <w:r w:rsidR="009B7B77">
        <w:t xml:space="preserve">клон, или </w:t>
      </w:r>
      <w:r w:rsidR="004975CE">
        <w:t xml:space="preserve">его часть, </w:t>
      </w:r>
      <w:r w:rsidR="009B7B77">
        <w:t>собранную в механизме сборки клона</w:t>
      </w:r>
      <w:r w:rsidR="004975CE">
        <w:t>,</w:t>
      </w:r>
      <w:r w:rsidR="009B7B77">
        <w:t xml:space="preserve"> </w:t>
      </w:r>
      <w:r w:rsidR="009B7B77" w:rsidRPr="009B7B77">
        <w:t>устанавливает судья. Место установки к</w:t>
      </w:r>
      <w:r w:rsidR="009B7B77">
        <w:t xml:space="preserve">лона </w:t>
      </w:r>
      <w:r w:rsidR="009B7B77" w:rsidRPr="009B7B77">
        <w:t xml:space="preserve">определено </w:t>
      </w:r>
      <w:r w:rsidR="009B7B77">
        <w:t>тонким квадратом на цветном поле.</w:t>
      </w:r>
    </w:p>
    <w:p w14:paraId="65F4DA4A" w14:textId="0471F49A" w:rsidR="009B7B77" w:rsidRDefault="009B7B77" w:rsidP="00170FE8">
      <w:pPr>
        <w:pStyle w:val="a5"/>
        <w:ind w:left="0" w:firstLine="709"/>
        <w:jc w:val="both"/>
      </w:pPr>
      <w:r>
        <w:t xml:space="preserve">Если механизм сборки клона не смог соединить </w:t>
      </w:r>
      <w:r w:rsidRPr="009B7B77">
        <w:t>LEGO-кирпичи</w:t>
      </w:r>
      <w:r>
        <w:t xml:space="preserve">, то судья вместо клона на склад готовой продукции выставляет </w:t>
      </w:r>
      <w:r w:rsidR="004975CE">
        <w:t xml:space="preserve">в тонкий квадрат </w:t>
      </w:r>
      <w:r>
        <w:t xml:space="preserve">один </w:t>
      </w:r>
      <w:r w:rsidR="004975CE" w:rsidRPr="004975CE">
        <w:t>LEGO-кирпич</w:t>
      </w:r>
      <w:r w:rsidR="004975CE">
        <w:t xml:space="preserve">, который по правилу построения оригинала является </w:t>
      </w:r>
      <w:r w:rsidR="004975CE" w:rsidRPr="004975CE">
        <w:t>первы</w:t>
      </w:r>
      <w:r w:rsidR="004975CE">
        <w:t>м</w:t>
      </w:r>
      <w:r w:rsidR="004975CE" w:rsidRPr="004975CE">
        <w:t xml:space="preserve"> слева</w:t>
      </w:r>
      <w:r w:rsidR="004975CE">
        <w:t>.</w:t>
      </w:r>
    </w:p>
    <w:p w14:paraId="38B365AB" w14:textId="3B1E60A6" w:rsidR="00EA479C" w:rsidRDefault="00EA479C" w:rsidP="00170FE8">
      <w:pPr>
        <w:pStyle w:val="a5"/>
        <w:ind w:left="0" w:firstLine="709"/>
        <w:jc w:val="both"/>
      </w:pPr>
      <w:r>
        <w:t xml:space="preserve">При обнаружении </w:t>
      </w:r>
      <w:r w:rsidR="00533626">
        <w:t xml:space="preserve">что </w:t>
      </w:r>
      <w:r>
        <w:t>ин</w:t>
      </w:r>
      <w:r w:rsidR="00533626">
        <w:t>теллектуальный робот управляется не по к</w:t>
      </w:r>
      <w:r w:rsidR="00533626">
        <w:t>а</w:t>
      </w:r>
      <w:r w:rsidR="00533626">
        <w:t xml:space="preserve">белю, а </w:t>
      </w:r>
      <w:r>
        <w:t>извне, команда выбывает из соревнования сезона 2018-</w:t>
      </w:r>
      <w:r w:rsidR="00DF6D3A">
        <w:t>2019 годов.</w:t>
      </w:r>
    </w:p>
    <w:p w14:paraId="3FEDD5E5" w14:textId="4374C5C3" w:rsidR="00EC6390" w:rsidRPr="00BA2004" w:rsidRDefault="00EC6390" w:rsidP="00883304">
      <w:pPr>
        <w:pStyle w:val="1"/>
        <w:ind w:left="0" w:firstLine="709"/>
        <w:rPr>
          <w:b w:val="0"/>
          <w:bCs w:val="0"/>
        </w:rPr>
      </w:pPr>
      <w:bookmarkStart w:id="20" w:name="_Toc522046487"/>
      <w:r w:rsidRPr="00BA2004">
        <w:rPr>
          <w:b w:val="0"/>
          <w:bCs w:val="0"/>
        </w:rPr>
        <w:t xml:space="preserve">Оценивание прохождения </w:t>
      </w:r>
      <w:r w:rsidR="008B0CFE" w:rsidRPr="00BA2004">
        <w:rPr>
          <w:b w:val="0"/>
          <w:bCs w:val="0"/>
          <w:lang w:val="en-US"/>
        </w:rPr>
        <w:t>I</w:t>
      </w:r>
      <w:r w:rsidRPr="00BA2004">
        <w:rPr>
          <w:b w:val="0"/>
          <w:bCs w:val="0"/>
        </w:rPr>
        <w:t xml:space="preserve"> этапа</w:t>
      </w:r>
      <w:bookmarkEnd w:id="20"/>
    </w:p>
    <w:p w14:paraId="22338C1C" w14:textId="4A20EE34" w:rsidR="00F21939" w:rsidRPr="00BA2004" w:rsidRDefault="00F21939" w:rsidP="00E4087D">
      <w:pPr>
        <w:spacing w:after="0" w:line="240" w:lineRule="auto"/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992"/>
        <w:gridCol w:w="1983"/>
      </w:tblGrid>
      <w:tr w:rsidR="005418DD" w:rsidRPr="00BA2004" w14:paraId="5602169E" w14:textId="77777777" w:rsidTr="005418DD">
        <w:trPr>
          <w:trHeight w:val="286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4707A" w14:textId="69CD36A6" w:rsidR="005418DD" w:rsidRPr="0064418C" w:rsidRDefault="005418DD" w:rsidP="00E4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Оценивание прохождения.                   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Ситу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а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FAE" w14:textId="7F9BB447" w:rsidR="005418DD" w:rsidRPr="0064418C" w:rsidRDefault="005418DD" w:rsidP="00E4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ИКаР-КЛАССИК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ED51B" w14:textId="18BF6E53" w:rsidR="005418DD" w:rsidRPr="0064418C" w:rsidRDefault="005418DD" w:rsidP="00E40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418DD" w:rsidRPr="00BA2004" w14:paraId="1561B09A" w14:textId="77777777" w:rsidTr="005418DD">
        <w:trPr>
          <w:trHeight w:val="286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073" w14:textId="0096919A" w:rsidR="005418DD" w:rsidRPr="00BA2004" w:rsidRDefault="005418DD" w:rsidP="007E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8A1" w14:textId="3D06C513" w:rsidR="005418DD" w:rsidRPr="0064418C" w:rsidRDefault="005418DD" w:rsidP="007E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Баллы за ед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ницу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409" w14:textId="0A99C69C" w:rsidR="005418DD" w:rsidRPr="0064418C" w:rsidRDefault="005418DD" w:rsidP="007E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Ма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к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с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мал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ь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ная сумма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7F6" w14:textId="3D84550B" w:rsidR="005418DD" w:rsidRPr="00BA2004" w:rsidRDefault="005418DD" w:rsidP="007E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5418DD" w:rsidRPr="00742135" w14:paraId="2DC17B54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B51" w14:textId="2FCF9137" w:rsidR="005418DD" w:rsidRPr="002160AF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Склад заготовок покинул </w:t>
            </w:r>
            <w:r w:rsidRPr="00E4087D">
              <w:rPr>
                <w:rFonts w:asciiTheme="majorHAnsi" w:hAnsiTheme="majorHAnsi" w:cs="Times New Roman"/>
                <w:bCs/>
                <w:sz w:val="24"/>
                <w:szCs w:val="24"/>
              </w:rPr>
              <w:t>LEGO-кирпич,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по к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личеству и цвету соответствующий необход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мому для сборки оригинала (вышел в плане из квадрата склада)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D30" w14:textId="4902C139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72D" w14:textId="09BB842C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EFD" w14:textId="32B81B4D" w:rsidR="005418DD" w:rsidRPr="00742135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За каждый </w:t>
            </w:r>
            <w:proofErr w:type="spellStart"/>
            <w:r w:rsidRPr="002F19BC">
              <w:rPr>
                <w:rFonts w:asciiTheme="majorHAnsi" w:hAnsiTheme="majorHAnsi" w:cs="Times New Roman"/>
                <w:bCs/>
                <w:sz w:val="24"/>
                <w:szCs w:val="24"/>
              </w:rPr>
              <w:t>LEGO</w:t>
            </w:r>
            <w:proofErr w:type="spellEnd"/>
            <w:r w:rsidRPr="002F19BC">
              <w:rPr>
                <w:rFonts w:asciiTheme="majorHAnsi" w:hAnsiTheme="majorHAnsi" w:cs="Times New Roman"/>
                <w:bCs/>
                <w:sz w:val="24"/>
                <w:szCs w:val="24"/>
              </w:rPr>
              <w:t>-кирпич</w:t>
            </w:r>
          </w:p>
        </w:tc>
      </w:tr>
      <w:tr w:rsidR="005418DD" w:rsidRPr="00BA2004" w14:paraId="752C6481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0ED" w14:textId="1CE6B3C6" w:rsidR="005418DD" w:rsidRPr="002160AF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160AF">
              <w:rPr>
                <w:rFonts w:asciiTheme="majorHAnsi" w:hAnsiTheme="majorHAnsi" w:cs="Times New Roman"/>
                <w:bCs/>
                <w:sz w:val="24"/>
                <w:szCs w:val="24"/>
              </w:rPr>
              <w:t>Со склада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заготовок </w:t>
            </w:r>
            <w:proofErr w:type="gramStart"/>
            <w:r w:rsidRPr="002160AF">
              <w:rPr>
                <w:rFonts w:asciiTheme="majorHAnsi" w:hAnsiTheme="majorHAnsi" w:cs="Times New Roman"/>
                <w:bCs/>
                <w:sz w:val="24"/>
                <w:szCs w:val="24"/>
              </w:rPr>
              <w:t>взят</w:t>
            </w:r>
            <w:proofErr w:type="gram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Pr="00EA479C">
              <w:rPr>
                <w:rFonts w:asciiTheme="majorHAnsi" w:hAnsiTheme="majorHAnsi" w:cs="Times New Roman"/>
                <w:bCs/>
                <w:sz w:val="24"/>
                <w:szCs w:val="24"/>
              </w:rPr>
              <w:t>LEGO-кирпич, по к</w:t>
            </w:r>
            <w:r w:rsidRPr="00EA479C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EA479C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личеству и цвету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свыше </w:t>
            </w:r>
            <w:r w:rsidRPr="00EA479C">
              <w:rPr>
                <w:rFonts w:asciiTheme="majorHAnsi" w:hAnsiTheme="majorHAnsi" w:cs="Times New Roman"/>
                <w:bCs/>
                <w:sz w:val="24"/>
                <w:szCs w:val="24"/>
              </w:rPr>
              <w:t>необходимо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го колич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е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ства</w:t>
            </w:r>
            <w:r w:rsidRPr="00EA479C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для сборки оригинала (вышел в плане из квадрата склада)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E5D" w14:textId="5C5F3BB9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Минус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069" w14:textId="70CD35A1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A19" w14:textId="16D53AA4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За каждый лишний </w:t>
            </w:r>
            <w:proofErr w:type="spellStart"/>
            <w:r w:rsidRPr="00EA479C">
              <w:rPr>
                <w:rFonts w:asciiTheme="majorHAnsi" w:hAnsiTheme="majorHAnsi" w:cs="Times New Roman"/>
                <w:bCs/>
                <w:sz w:val="24"/>
                <w:szCs w:val="24"/>
              </w:rPr>
              <w:t>LEGO</w:t>
            </w:r>
            <w:proofErr w:type="spellEnd"/>
            <w:r w:rsidRPr="00EA479C">
              <w:rPr>
                <w:rFonts w:asciiTheme="majorHAnsi" w:hAnsiTheme="majorHAnsi" w:cs="Times New Roman"/>
                <w:bCs/>
                <w:sz w:val="24"/>
                <w:szCs w:val="24"/>
              </w:rPr>
              <w:t>-кирпич</w:t>
            </w:r>
          </w:p>
        </w:tc>
      </w:tr>
      <w:tr w:rsidR="005418DD" w:rsidRPr="00BA2004" w14:paraId="5C375175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99C8" w14:textId="7D2D3F9B" w:rsidR="005418DD" w:rsidRPr="002160AF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Механизм сборки клона собрал в своём мех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низме </w:t>
            </w:r>
            <w:r w:rsidRPr="002160AF">
              <w:rPr>
                <w:rFonts w:asciiTheme="majorHAnsi" w:hAnsiTheme="majorHAnsi" w:cs="Times New Roman"/>
                <w:bCs/>
                <w:sz w:val="24"/>
                <w:szCs w:val="24"/>
              </w:rPr>
              <w:t>LEGO</w:t>
            </w:r>
            <w:r w:rsidRPr="00DF6D3A">
              <w:rPr>
                <w:rFonts w:asciiTheme="majorHAnsi" w:hAnsiTheme="majorHAnsi" w:cs="Times New Roman"/>
                <w:bCs/>
                <w:sz w:val="24"/>
                <w:szCs w:val="24"/>
              </w:rPr>
              <w:t>-кирпич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и за время работы 1-го эт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15EC" w14:textId="60B6095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DABF" w14:textId="42913D46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665" w14:textId="39E5ABDC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За каждый </w:t>
            </w:r>
            <w:proofErr w:type="spellStart"/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LEGO</w:t>
            </w:r>
            <w:proofErr w:type="spellEnd"/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-кирпич</w:t>
            </w:r>
          </w:p>
        </w:tc>
      </w:tr>
      <w:tr w:rsidR="005418DD" w:rsidRPr="00BA2004" w14:paraId="63393EA4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D81" w14:textId="026C9AD9" w:rsidR="005418DD" w:rsidRPr="002160AF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Клон автоматически доставлен на нужный склад готовой пр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дукции</w:t>
            </w:r>
            <w:r w:rsidRPr="002160AF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A47" w14:textId="16FB263E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26C" w14:textId="120CBACB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7E4D" w14:textId="58331895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Pr="00BA2004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418DD" w:rsidRPr="00BA2004" w14:paraId="767C023D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F97" w14:textId="229D2994" w:rsidR="005418DD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Количество 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>LEGO-кирпич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ей в клоне доставле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н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ный на склад готовой продукции</w:t>
            </w:r>
            <w:proofErr w:type="gramEnd"/>
          </w:p>
          <w:p w14:paraId="2624FE49" w14:textId="00CDC676" w:rsidR="005418DD" w:rsidRPr="002160AF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72F1" w14:textId="3DF19B1A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993" w14:textId="78D8043E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508" w14:textId="62CE8A58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За каждый LEGO-кирпич</w:t>
            </w:r>
            <w:r w:rsidRPr="00BA2004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418DD" w:rsidRPr="00BA2004" w14:paraId="11E071A0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24D" w14:textId="1C4E0189" w:rsidR="005418DD" w:rsidRPr="002160AF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Капитан выступающей команды в пределах правильного по цвету склада перемещ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>ает клон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без разворота и переворачив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ния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277" w14:textId="7777777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AEC" w14:textId="534A8C45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Минус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43C" w14:textId="77777777" w:rsidR="005418DD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28459E8E" w14:textId="77777777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5418DD" w:rsidRPr="00BA2004" w14:paraId="626AE962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7E7" w14:textId="5087537B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Капитан выступающей команды в пределах </w:t>
            </w:r>
            <w:r w:rsidRPr="00F93B63">
              <w:rPr>
                <w:rFonts w:asciiTheme="majorHAnsi" w:hAnsiTheme="majorHAnsi" w:cs="Times New Roman"/>
                <w:bCs/>
                <w:sz w:val="24"/>
                <w:szCs w:val="24"/>
              </w:rPr>
              <w:t>правильного по цвету склада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разв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орачивает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клон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в горизонтальной пло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с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FEF" w14:textId="7777777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FDD" w14:textId="57459CF0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Минус 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DDBA" w14:textId="77777777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5418DD" w:rsidRPr="00BA2004" w14:paraId="3B70882D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303" w14:textId="3C9AD0A9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Капитан выступающей команды в пределах </w:t>
            </w:r>
            <w:r w:rsidRPr="00F93B63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правильного по цвету склада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переворач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>вает либо ставит клон на основ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>а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CE68" w14:textId="7777777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E55B" w14:textId="4569A31D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Минус </w:t>
            </w: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BED" w14:textId="77777777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5418DD" w:rsidRPr="00BA2004" w14:paraId="64F9602F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0189" w14:textId="1A231E17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Судья переставляет клон с неправильн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го по цвету склада на нужный 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B9B" w14:textId="7777777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136" w14:textId="7F17C608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Минус 2</w:t>
            </w: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497" w14:textId="1477203F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Капитан к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манды помог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ет с правил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ь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ной ориентац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ей клона</w:t>
            </w:r>
          </w:p>
        </w:tc>
      </w:tr>
      <w:tr w:rsidR="005418DD" w:rsidRPr="00BA2004" w14:paraId="50BACA70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AAD" w14:textId="7C7D4DD6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0E587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Судья переставляет клон с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механизма сбо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р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ки клона или </w:t>
            </w:r>
            <w:r w:rsidRPr="00B405FC">
              <w:rPr>
                <w:rFonts w:asciiTheme="majorHAnsi" w:hAnsiTheme="majorHAnsi" w:cs="Times New Roman"/>
                <w:bCs/>
                <w:sz w:val="24"/>
                <w:szCs w:val="24"/>
              </w:rPr>
              <w:t>в</w:t>
            </w:r>
            <w:r w:rsidRPr="00B405FC">
              <w:rPr>
                <w:rFonts w:asciiTheme="majorHAnsi" w:hAnsiTheme="majorHAnsi" w:cs="Times New Roman"/>
                <w:bCs/>
                <w:sz w:val="24"/>
                <w:szCs w:val="24"/>
              </w:rPr>
              <w:t>ы</w:t>
            </w:r>
            <w:r w:rsidRPr="00B405FC">
              <w:rPr>
                <w:rFonts w:asciiTheme="majorHAnsi" w:hAnsiTheme="majorHAnsi" w:cs="Times New Roman"/>
                <w:bCs/>
                <w:sz w:val="24"/>
                <w:szCs w:val="24"/>
              </w:rPr>
              <w:t>ставляет в тонкий квадрат один LEGO-кирпич, который по правилу п</w:t>
            </w:r>
            <w:r w:rsidRPr="00B405FC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B405FC">
              <w:rPr>
                <w:rFonts w:asciiTheme="majorHAnsi" w:hAnsiTheme="majorHAnsi" w:cs="Times New Roman"/>
                <w:bCs/>
                <w:sz w:val="24"/>
                <w:szCs w:val="24"/>
              </w:rPr>
              <w:t>строения оригинала является первым слева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3C6" w14:textId="7777777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E36" w14:textId="31C35005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Минус 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37F" w14:textId="32A85D0A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>Капитан к</w:t>
            </w: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>манды помог</w:t>
            </w: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>а</w:t>
            </w: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>ет с правил</w:t>
            </w: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>ь</w:t>
            </w: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>ной ориентац</w:t>
            </w: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>ей клона</w:t>
            </w:r>
          </w:p>
        </w:tc>
      </w:tr>
      <w:tr w:rsidR="005418DD" w:rsidRPr="00BA2004" w14:paraId="3355FC2C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B61" w14:textId="5013C546" w:rsidR="005418DD" w:rsidRDefault="005418DD" w:rsidP="0036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Капитан выступающей команды в пределах </w:t>
            </w:r>
            <w:r w:rsidRPr="0036325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контрольной платформы,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расп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ложенной на 2-ом этапе перемещ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>ает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либо разворач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вает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клон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без переворач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вания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047" w14:textId="77777777" w:rsidR="005418DD" w:rsidRDefault="005418DD" w:rsidP="0036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E0B" w14:textId="716FB667" w:rsidR="005418DD" w:rsidRPr="0064418C" w:rsidRDefault="005418DD" w:rsidP="0036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Минус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FF3" w14:textId="675E1B87" w:rsidR="005418DD" w:rsidRDefault="005418DD" w:rsidP="003F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После доставки клона 2-ым этапом на ко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н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трольную платформу</w:t>
            </w:r>
          </w:p>
        </w:tc>
      </w:tr>
      <w:tr w:rsidR="005418DD" w:rsidRPr="00BA2004" w14:paraId="1792C0B5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324" w14:textId="101CA024" w:rsidR="005418DD" w:rsidRDefault="005418DD" w:rsidP="00170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36325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Капитан выступающей команды в пределах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контрольной платформы,</w:t>
            </w: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расп</w:t>
            </w: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170FE8">
              <w:rPr>
                <w:rFonts w:asciiTheme="majorHAnsi" w:hAnsiTheme="majorHAnsi" w:cs="Times New Roman"/>
                <w:bCs/>
                <w:sz w:val="24"/>
                <w:szCs w:val="24"/>
              </w:rPr>
              <w:t>ложенной на 2-ом этапе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>переворачивает либо ставит клон на основани</w:t>
            </w:r>
            <w:proofErr w:type="gramStart"/>
            <w:r w:rsidRPr="00C820D2">
              <w:rPr>
                <w:rFonts w:asciiTheme="majorHAnsi" w:hAnsiTheme="majorHAnsi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без перемещения и разворач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6AB" w14:textId="77777777" w:rsidR="005418DD" w:rsidRDefault="005418DD" w:rsidP="0036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8C1" w14:textId="6199FE4B" w:rsidR="005418DD" w:rsidRPr="0064418C" w:rsidRDefault="005418DD" w:rsidP="0036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Минус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</w:t>
            </w: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A3D" w14:textId="1E240846" w:rsidR="005418DD" w:rsidRDefault="005418DD" w:rsidP="003F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3F24C9">
              <w:rPr>
                <w:rFonts w:asciiTheme="majorHAnsi" w:hAnsiTheme="majorHAnsi" w:cs="Times New Roman"/>
                <w:bCs/>
                <w:sz w:val="24"/>
                <w:szCs w:val="24"/>
              </w:rPr>
              <w:t>После доставки клона 2-ым этапом на ко</w:t>
            </w:r>
            <w:r w:rsidRPr="003F24C9">
              <w:rPr>
                <w:rFonts w:asciiTheme="majorHAnsi" w:hAnsiTheme="majorHAnsi" w:cs="Times New Roman"/>
                <w:bCs/>
                <w:sz w:val="24"/>
                <w:szCs w:val="24"/>
              </w:rPr>
              <w:t>н</w:t>
            </w:r>
            <w:r w:rsidRPr="003F24C9">
              <w:rPr>
                <w:rFonts w:asciiTheme="majorHAnsi" w:hAnsiTheme="majorHAnsi" w:cs="Times New Roman"/>
                <w:bCs/>
                <w:sz w:val="24"/>
                <w:szCs w:val="24"/>
              </w:rPr>
              <w:t>трольную платформу</w:t>
            </w:r>
          </w:p>
        </w:tc>
      </w:tr>
      <w:tr w:rsidR="005418DD" w:rsidRPr="00BA2004" w14:paraId="7EC146A0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442" w14:textId="00B562E8" w:rsidR="005418DD" w:rsidRDefault="005418DD" w:rsidP="003F2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Судья устанавливает клон на контрольную платформу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B7B" w14:textId="77777777" w:rsidR="005418DD" w:rsidRDefault="005418DD" w:rsidP="0036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FEB" w14:textId="4D0F1629" w:rsidR="005418DD" w:rsidRPr="0064418C" w:rsidRDefault="005418DD" w:rsidP="0036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Минус 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</w:t>
            </w: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1D1" w14:textId="2052E96E" w:rsidR="005418DD" w:rsidRDefault="005418DD" w:rsidP="00363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Если робот 2-го этапа недовез клон до ко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н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трольной платформы</w:t>
            </w:r>
          </w:p>
        </w:tc>
      </w:tr>
      <w:tr w:rsidR="005418DD" w:rsidRPr="00BA2004" w14:paraId="3C88D337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1995" w14:textId="35383B2D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Р</w:t>
            </w:r>
            <w:r w:rsidRPr="00E52BD3">
              <w:rPr>
                <w:rFonts w:asciiTheme="majorHAnsi" w:hAnsiTheme="majorHAnsi" w:cs="Times New Roman"/>
                <w:bCs/>
                <w:sz w:val="24"/>
                <w:szCs w:val="24"/>
              </w:rPr>
              <w:t>абота «отдела технического контроля»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- </w:t>
            </w:r>
            <w:r w:rsidRPr="00E52BD3">
              <w:rPr>
                <w:rFonts w:asciiTheme="majorHAnsi" w:hAnsiTheme="majorHAnsi" w:cs="Times New Roman"/>
                <w:bCs/>
                <w:sz w:val="24"/>
                <w:szCs w:val="24"/>
              </w:rPr>
              <w:t>пр</w:t>
            </w:r>
            <w:r w:rsidRPr="00E52BD3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E52BD3">
              <w:rPr>
                <w:rFonts w:asciiTheme="majorHAnsi" w:hAnsiTheme="majorHAnsi" w:cs="Times New Roman"/>
                <w:bCs/>
                <w:sz w:val="24"/>
                <w:szCs w:val="24"/>
              </w:rPr>
              <w:t>исходит синхронное вращение считыва</w:t>
            </w:r>
            <w:r w:rsidRPr="00E52BD3">
              <w:rPr>
                <w:rFonts w:asciiTheme="majorHAnsi" w:hAnsiTheme="majorHAnsi" w:cs="Times New Roman"/>
                <w:bCs/>
                <w:sz w:val="24"/>
                <w:szCs w:val="24"/>
              </w:rPr>
              <w:t>ю</w:t>
            </w:r>
            <w:r w:rsidRPr="00E52BD3">
              <w:rPr>
                <w:rFonts w:asciiTheme="majorHAnsi" w:hAnsiTheme="majorHAnsi" w:cs="Times New Roman"/>
                <w:bCs/>
                <w:sz w:val="24"/>
                <w:szCs w:val="24"/>
              </w:rPr>
              <w:t>щей и контрольной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Pr="00E52BD3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платформы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(движутся в одну ст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рону).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11C" w14:textId="6E2016B5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A385" w14:textId="61D8AF7E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125" w14:textId="6423B0DD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(Ч</w:t>
            </w:r>
            <w:r w:rsidRPr="00E52BD3">
              <w:rPr>
                <w:rFonts w:asciiTheme="majorHAnsi" w:hAnsiTheme="majorHAnsi" w:cs="Times New Roman"/>
                <w:bCs/>
                <w:sz w:val="24"/>
                <w:szCs w:val="24"/>
              </w:rPr>
              <w:t>етыре обор</w:t>
            </w:r>
            <w:r w:rsidRPr="00E52BD3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E52BD3">
              <w:rPr>
                <w:rFonts w:asciiTheme="majorHAnsi" w:hAnsiTheme="majorHAnsi" w:cs="Times New Roman"/>
                <w:bCs/>
                <w:sz w:val="24"/>
                <w:szCs w:val="24"/>
              </w:rPr>
              <w:t>та в интервале времени 8 – 10 секунд.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)</w:t>
            </w:r>
          </w:p>
        </w:tc>
      </w:tr>
      <w:tr w:rsidR="005418DD" w:rsidRPr="00BA2004" w14:paraId="1C705514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8AC" w14:textId="12BFF5A8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Меньше или больше оборотов</w:t>
            </w:r>
            <w:r w:rsidRPr="00BA2004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синхронного вращения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47C" w14:textId="065C69E6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Минус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A2CC" w14:textId="457067E2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EB9" w14:textId="49430CBB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За каждый по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л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ный оборот</w:t>
            </w:r>
          </w:p>
        </w:tc>
      </w:tr>
      <w:tr w:rsidR="005418DD" w:rsidRPr="00BA2004" w14:paraId="74143F03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9E3" w14:textId="49D2B82D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Отклонение от времени вращения в любую сторону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434" w14:textId="71E64ADB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Минус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CC4" w14:textId="4274822F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E16" w14:textId="33F060E7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За каждые 3 полные секу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н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ды</w:t>
            </w:r>
          </w:p>
        </w:tc>
      </w:tr>
      <w:tr w:rsidR="005418DD" w:rsidRPr="00BA2004" w14:paraId="71F8E326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B05" w14:textId="565E15F7" w:rsidR="005418DD" w:rsidRPr="00BA2004" w:rsidRDefault="005418DD" w:rsidP="00B40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405FC">
              <w:rPr>
                <w:rFonts w:asciiTheme="majorHAnsi" w:hAnsiTheme="majorHAnsi" w:cs="Times New Roman"/>
                <w:bCs/>
                <w:sz w:val="24"/>
                <w:szCs w:val="24"/>
              </w:rPr>
              <w:t>LEGO</w:t>
            </w:r>
            <w:proofErr w:type="spellEnd"/>
            <w:r w:rsidRPr="00B405FC">
              <w:rPr>
                <w:rFonts w:asciiTheme="majorHAnsi" w:hAnsiTheme="majorHAnsi" w:cs="Times New Roman"/>
                <w:bCs/>
                <w:sz w:val="24"/>
                <w:szCs w:val="24"/>
              </w:rPr>
              <w:t>-кирпич,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правильно установленный в клон находящийся на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контрольной платфо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ме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6E3D" w14:textId="4C43D7A8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F78" w14:textId="61B53666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C6E" w14:textId="062ECB8F" w:rsidR="005418DD" w:rsidRPr="00BA2004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За каждый пр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вильно расп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ложенный в клоне </w:t>
            </w:r>
            <w:r w:rsidRPr="00EA479C">
              <w:rPr>
                <w:rFonts w:asciiTheme="majorHAnsi" w:hAnsiTheme="majorHAnsi" w:cs="Times New Roman"/>
                <w:bCs/>
                <w:sz w:val="24"/>
                <w:szCs w:val="24"/>
              </w:rPr>
              <w:t>LEGO-кирпич</w:t>
            </w:r>
          </w:p>
        </w:tc>
      </w:tr>
      <w:tr w:rsidR="005418DD" w:rsidRPr="00BA2004" w14:paraId="4F99731D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247" w14:textId="2DD507AA" w:rsidR="005418DD" w:rsidRPr="00B405FC" w:rsidRDefault="005418DD" w:rsidP="00B40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Участник сказал «СТОП»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7AB" w14:textId="7777777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2F12" w14:textId="7777777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040" w14:textId="20C1886F" w:rsidR="005418DD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785BBC">
              <w:rPr>
                <w:rFonts w:asciiTheme="majorHAnsi" w:hAnsiTheme="majorHAnsi" w:cs="Times New Roman"/>
                <w:bCs/>
                <w:sz w:val="24"/>
                <w:szCs w:val="24"/>
              </w:rPr>
              <w:t>Попытка з</w:t>
            </w:r>
            <w:r w:rsidRPr="00785BBC">
              <w:rPr>
                <w:rFonts w:asciiTheme="majorHAnsi" w:hAnsiTheme="majorHAnsi" w:cs="Times New Roman"/>
                <w:bCs/>
                <w:sz w:val="24"/>
                <w:szCs w:val="24"/>
              </w:rPr>
              <w:t>а</w:t>
            </w:r>
            <w:r w:rsidRPr="00785BBC">
              <w:rPr>
                <w:rFonts w:asciiTheme="majorHAnsi" w:hAnsiTheme="majorHAnsi" w:cs="Times New Roman"/>
                <w:bCs/>
                <w:sz w:val="24"/>
                <w:szCs w:val="24"/>
              </w:rPr>
              <w:t>вершается, в протоколе фи</w:t>
            </w:r>
            <w:r w:rsidRPr="00785BBC">
              <w:rPr>
                <w:rFonts w:asciiTheme="majorHAnsi" w:hAnsiTheme="majorHAnsi" w:cs="Times New Roman"/>
                <w:bCs/>
                <w:sz w:val="24"/>
                <w:szCs w:val="24"/>
              </w:rPr>
              <w:t>к</w:t>
            </w:r>
            <w:r w:rsidRPr="00785BBC">
              <w:rPr>
                <w:rFonts w:asciiTheme="majorHAnsi" w:hAnsiTheme="majorHAnsi" w:cs="Times New Roman"/>
                <w:bCs/>
                <w:sz w:val="24"/>
                <w:szCs w:val="24"/>
              </w:rPr>
              <w:t>сируется время таймера</w:t>
            </w:r>
          </w:p>
        </w:tc>
      </w:tr>
      <w:tr w:rsidR="005418DD" w:rsidRPr="00BA2004" w14:paraId="372D0DDA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9997" w14:textId="1C8A98D1" w:rsidR="005418DD" w:rsidRPr="00B405F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405F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МАКСИМАЛЬНО: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DD31" w14:textId="7777777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881" w14:textId="05E01ED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651" w14:textId="77777777" w:rsidR="005418DD" w:rsidRDefault="005418DD" w:rsidP="002F1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5418DD" w:rsidRPr="00BA2004" w14:paraId="7832326F" w14:textId="77777777" w:rsidTr="005418DD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415" w14:textId="77777777" w:rsidR="005418DD" w:rsidRPr="00B405F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D3D" w14:textId="7777777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7C7" w14:textId="77777777" w:rsidR="005418DD" w:rsidRPr="0064418C" w:rsidRDefault="005418DD" w:rsidP="00644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48A2" w14:textId="77777777" w:rsidR="005418DD" w:rsidRDefault="005418DD" w:rsidP="002F1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6D7BF53C" w14:textId="77777777" w:rsidR="007501A3" w:rsidRDefault="00886F7C" w:rsidP="00883304">
      <w:pPr>
        <w:pStyle w:val="1"/>
        <w:ind w:left="0" w:firstLine="709"/>
      </w:pPr>
      <w:bookmarkStart w:id="21" w:name="_Toc522046488"/>
      <w:r w:rsidRPr="00BA2004">
        <w:lastRenderedPageBreak/>
        <w:t>Этап</w:t>
      </w:r>
      <w:r w:rsidR="008B0CFE" w:rsidRPr="00BA2004">
        <w:t xml:space="preserve"> </w:t>
      </w:r>
      <w:r w:rsidR="008B0CFE" w:rsidRPr="00BA2004">
        <w:rPr>
          <w:lang w:val="en-US"/>
        </w:rPr>
        <w:t>II</w:t>
      </w:r>
      <w:r w:rsidRPr="00BA2004">
        <w:t xml:space="preserve">. </w:t>
      </w:r>
      <w:r w:rsidR="001D6BEF" w:rsidRPr="00BA2004">
        <w:t>Траектория</w:t>
      </w:r>
      <w:bookmarkEnd w:id="21"/>
    </w:p>
    <w:p w14:paraId="4F0A0F10" w14:textId="47EA37EC" w:rsidR="00E9791F" w:rsidRDefault="00B82067" w:rsidP="00FD3004">
      <w:pPr>
        <w:pStyle w:val="a5"/>
        <w:ind w:left="0"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825364F" wp14:editId="07CF3819">
            <wp:simplePos x="0" y="0"/>
            <wp:positionH relativeFrom="column">
              <wp:posOffset>-41910</wp:posOffset>
            </wp:positionH>
            <wp:positionV relativeFrom="paragraph">
              <wp:posOffset>222885</wp:posOffset>
            </wp:positionV>
            <wp:extent cx="5936400" cy="2638800"/>
            <wp:effectExtent l="0" t="0" r="7620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0" cy="26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Ч</w:t>
      </w:r>
      <w:r w:rsidR="001C6F0D">
        <w:t>асть поля</w:t>
      </w:r>
      <w:r w:rsidR="00E9791F" w:rsidRPr="00BA2004">
        <w:t xml:space="preserve"> второго этапа имеет размер 1200х2</w:t>
      </w:r>
      <w:r w:rsidR="001C6F0D">
        <w:t>7</w:t>
      </w:r>
      <w:r w:rsidR="00E9791F" w:rsidRPr="00BA2004">
        <w:t xml:space="preserve">00 мм. </w:t>
      </w:r>
    </w:p>
    <w:p w14:paraId="78464B95" w14:textId="0FFCE1B9" w:rsidR="001758CE" w:rsidRDefault="001758CE" w:rsidP="00E6717A">
      <w:pPr>
        <w:pStyle w:val="a5"/>
        <w:ind w:left="0" w:firstLine="709"/>
        <w:jc w:val="both"/>
      </w:pPr>
      <w:r w:rsidRPr="001758CE">
        <w:t xml:space="preserve">По окончании </w:t>
      </w:r>
      <w:r>
        <w:t xml:space="preserve">работы </w:t>
      </w:r>
      <w:r w:rsidRPr="001758CE">
        <w:t>1-</w:t>
      </w:r>
      <w:r>
        <w:t>го</w:t>
      </w:r>
      <w:r w:rsidRPr="001758CE">
        <w:t xml:space="preserve"> этап</w:t>
      </w:r>
      <w:r>
        <w:t>а</w:t>
      </w:r>
      <w:r w:rsidRPr="001758CE">
        <w:t xml:space="preserve">, </w:t>
      </w:r>
      <w:r w:rsidR="00C161D9">
        <w:t>когда клон находится на складе гот</w:t>
      </w:r>
      <w:r w:rsidR="00C161D9">
        <w:t>о</w:t>
      </w:r>
      <w:r w:rsidR="00C161D9">
        <w:t xml:space="preserve">вой продукции, </w:t>
      </w:r>
      <w:r w:rsidRPr="001758CE">
        <w:t>по модулю беспроводной передачи данных (Bluetooth), дается к</w:t>
      </w:r>
      <w:r w:rsidRPr="001758CE">
        <w:t>о</w:t>
      </w:r>
      <w:r w:rsidRPr="001758CE">
        <w:t>манда для начала работы 2-го этапа</w:t>
      </w:r>
      <w:r w:rsidR="00FD3004">
        <w:t xml:space="preserve"> с указанием склада с клоном</w:t>
      </w:r>
      <w:r w:rsidRPr="001758CE">
        <w:t>. Мобильный робот, выезжая с гаража «зона старт» забирает собранный клон с</w:t>
      </w:r>
      <w:r w:rsidR="00FD3004">
        <w:t>о</w:t>
      </w:r>
      <w:r w:rsidRPr="001758CE">
        <w:t xml:space="preserve"> склада 1-го этапа, везет и устанавливает его на контрольную платформу, запуская синхронное вращение блока сравнения, а сам возвращается в гараж.</w:t>
      </w:r>
      <w:r>
        <w:t xml:space="preserve"> </w:t>
      </w:r>
    </w:p>
    <w:p w14:paraId="138AD7D2" w14:textId="1E46651C" w:rsidR="009C629B" w:rsidRDefault="009C629B" w:rsidP="00E6717A">
      <w:pPr>
        <w:pStyle w:val="a5"/>
        <w:ind w:left="0" w:firstLine="709"/>
        <w:jc w:val="both"/>
      </w:pPr>
      <w:r>
        <w:t xml:space="preserve">Синхронное вращение (отдел технического контроля) располагается </w:t>
      </w:r>
      <w:r w:rsidRPr="009C629B">
        <w:t>между 3 и 4 участком 2-го этапа, при этом на четвертом участке находится считыв</w:t>
      </w:r>
      <w:r w:rsidRPr="009C629B">
        <w:t>а</w:t>
      </w:r>
      <w:r w:rsidRPr="009C629B">
        <w:t>ющая платформа, а на третьем контрольная платформа.</w:t>
      </w:r>
    </w:p>
    <w:p w14:paraId="4FF0BBA4" w14:textId="16587366" w:rsidR="00B6399A" w:rsidRDefault="00FD3004" w:rsidP="00E6717A">
      <w:pPr>
        <w:pStyle w:val="a5"/>
        <w:ind w:left="0" w:firstLine="709"/>
        <w:jc w:val="both"/>
      </w:pPr>
      <w:proofErr w:type="gramStart"/>
      <w:r>
        <w:t>Для прохождения 2-го</w:t>
      </w:r>
      <w:r w:rsidR="009C629B">
        <w:t xml:space="preserve"> этап</w:t>
      </w:r>
      <w:r>
        <w:t>а</w:t>
      </w:r>
      <w:r w:rsidR="009C629B">
        <w:t xml:space="preserve"> младшей возрастной групп</w:t>
      </w:r>
      <w:r>
        <w:t>е</w:t>
      </w:r>
      <w:r w:rsidR="00B6399A" w:rsidRPr="00BA2004">
        <w:t xml:space="preserve"> </w:t>
      </w:r>
      <w:r w:rsidR="002160AF">
        <w:t xml:space="preserve">категорий «ИКаР – </w:t>
      </w:r>
      <w:r w:rsidR="00EE4F2D">
        <w:t>КЛАССИК»</w:t>
      </w:r>
      <w:r w:rsidR="002160AF">
        <w:t xml:space="preserve"> </w:t>
      </w:r>
      <w:r w:rsidR="00B6399A" w:rsidRPr="00BA2004">
        <w:t xml:space="preserve">необходимо создать робота, способного </w:t>
      </w:r>
      <w:r w:rsidR="008F5F48" w:rsidRPr="00BA2004">
        <w:t>пр</w:t>
      </w:r>
      <w:r w:rsidR="008F5F48" w:rsidRPr="00BA2004">
        <w:t>о</w:t>
      </w:r>
      <w:r w:rsidR="008F5F48" w:rsidRPr="00BA2004">
        <w:t xml:space="preserve">ехать </w:t>
      </w:r>
      <w:r w:rsidR="00B6399A" w:rsidRPr="00BA2004">
        <w:t>по траектории</w:t>
      </w:r>
      <w:r>
        <w:t xml:space="preserve"> линия</w:t>
      </w:r>
      <w:r w:rsidR="001C6F0D">
        <w:t>,</w:t>
      </w:r>
      <w:r w:rsidR="00112C78">
        <w:t xml:space="preserve"> </w:t>
      </w:r>
      <w:r w:rsidR="00084780">
        <w:t>забрать со склада готовой продукции 1-го этапа клон и продолжить движ</w:t>
      </w:r>
      <w:r w:rsidR="00084780">
        <w:t>е</w:t>
      </w:r>
      <w:r w:rsidR="00084780">
        <w:t>ние по траектории,</w:t>
      </w:r>
      <w:r w:rsidR="00241300">
        <w:t xml:space="preserve"> далее</w:t>
      </w:r>
      <w:r w:rsidR="00084780">
        <w:t xml:space="preserve"> въехав на двор с одной стороны, обойдя препятствия в</w:t>
      </w:r>
      <w:r w:rsidR="00084780">
        <w:t>ы</w:t>
      </w:r>
      <w:r w:rsidR="00084780">
        <w:t xml:space="preserve">ехать </w:t>
      </w:r>
      <w:r w:rsidR="001758CE">
        <w:t xml:space="preserve">с другой стороны </w:t>
      </w:r>
      <w:r w:rsidR="00084780">
        <w:t xml:space="preserve">на продолжение траектории, пройти инверсный участок, </w:t>
      </w:r>
      <w:r w:rsidR="00D81EAE">
        <w:t>преодолеть рельсы</w:t>
      </w:r>
      <w:r w:rsidR="001D6BEF" w:rsidRPr="00BA2004">
        <w:t xml:space="preserve"> </w:t>
      </w:r>
      <w:r w:rsidR="001C6F0D">
        <w:t xml:space="preserve">и выгрузить </w:t>
      </w:r>
      <w:r w:rsidR="00084780">
        <w:t>клон на контрольную платформу в третьей</w:t>
      </w:r>
      <w:proofErr w:type="gramEnd"/>
      <w:r w:rsidR="00084780">
        <w:t xml:space="preserve"> </w:t>
      </w:r>
      <w:r w:rsidR="00241300">
        <w:t>прям</w:t>
      </w:r>
      <w:r w:rsidR="00241300">
        <w:t>о</w:t>
      </w:r>
      <w:r w:rsidR="00241300">
        <w:t>угольной</w:t>
      </w:r>
      <w:r w:rsidR="00084780">
        <w:t xml:space="preserve"> зоне</w:t>
      </w:r>
      <w:r w:rsidR="001758CE">
        <w:t xml:space="preserve"> с</w:t>
      </w:r>
      <w:r w:rsidR="00241300">
        <w:t>права</w:t>
      </w:r>
      <w:r w:rsidR="00084780">
        <w:t xml:space="preserve">, а самому вернуться </w:t>
      </w:r>
      <w:r w:rsidR="00241300">
        <w:t>на стартовую площадку</w:t>
      </w:r>
      <w:r w:rsidR="001C6F0D">
        <w:t>.</w:t>
      </w:r>
    </w:p>
    <w:p w14:paraId="0D77F53D" w14:textId="6B56026D" w:rsidR="001E7B18" w:rsidRPr="00BA2004" w:rsidRDefault="001E7B18" w:rsidP="00E6717A">
      <w:pPr>
        <w:pStyle w:val="a5"/>
        <w:ind w:left="0" w:firstLine="709"/>
        <w:jc w:val="both"/>
      </w:pPr>
      <w:r>
        <w:t xml:space="preserve">Рельсы представляют собой </w:t>
      </w:r>
      <w:r w:rsidRPr="001E7B18">
        <w:t>балки LEGO с шипами 1х16, расположе</w:t>
      </w:r>
      <w:r w:rsidRPr="001E7B18">
        <w:t>н</w:t>
      </w:r>
      <w:r w:rsidRPr="001E7B18">
        <w:t>н</w:t>
      </w:r>
      <w:r>
        <w:t>ые</w:t>
      </w:r>
      <w:r w:rsidRPr="001E7B18">
        <w:t xml:space="preserve"> поперек траектории</w:t>
      </w:r>
      <w:r w:rsidR="00D351F4">
        <w:t xml:space="preserve"> линия</w:t>
      </w:r>
      <w:r w:rsidRPr="001E7B18">
        <w:t>, на боку, кнопками, направленными по ходу движ</w:t>
      </w:r>
      <w:r w:rsidRPr="001E7B18">
        <w:t>е</w:t>
      </w:r>
      <w:r w:rsidRPr="001E7B18">
        <w:t>ния (по направлению от зоны старта). Балки прикреплены к поверхности поля</w:t>
      </w:r>
      <w:r>
        <w:t>.</w:t>
      </w:r>
    </w:p>
    <w:p w14:paraId="615B72D2" w14:textId="77777777" w:rsidR="00420605" w:rsidRDefault="00420605" w:rsidP="00E6717A">
      <w:pPr>
        <w:pStyle w:val="a5"/>
        <w:ind w:left="0" w:firstLine="709"/>
        <w:jc w:val="both"/>
      </w:pPr>
      <w:r w:rsidRPr="00BA2004">
        <w:t xml:space="preserve">Максимальный размер робота: 250×250×250 мм. </w:t>
      </w:r>
    </w:p>
    <w:p w14:paraId="6B0A1A0B" w14:textId="5DA7F50D" w:rsidR="00241300" w:rsidRPr="00BA2004" w:rsidRDefault="00241300" w:rsidP="00E6717A">
      <w:pPr>
        <w:pStyle w:val="a5"/>
        <w:ind w:left="0" w:firstLine="709"/>
        <w:jc w:val="both"/>
      </w:pPr>
      <w:r>
        <w:t xml:space="preserve">Системой управления </w:t>
      </w:r>
      <w:r w:rsidR="00D351F4">
        <w:t xml:space="preserve">мобильным роботом </w:t>
      </w:r>
      <w:r>
        <w:t>может быть только один блок. Максимальное количество периферийных устройств</w:t>
      </w:r>
      <w:r w:rsidR="001758CE">
        <w:t>:</w:t>
      </w:r>
      <w:r>
        <w:t xml:space="preserve"> датчик</w:t>
      </w:r>
      <w:r w:rsidR="001758CE">
        <w:t>ов 4, приводов – 4.</w:t>
      </w:r>
    </w:p>
    <w:p w14:paraId="0C50BFE1" w14:textId="5A4FC2B4" w:rsidR="00E0519D" w:rsidRPr="00BA2004" w:rsidRDefault="00E0519D" w:rsidP="00E6717A">
      <w:pPr>
        <w:pStyle w:val="a5"/>
        <w:ind w:left="0" w:firstLine="709"/>
        <w:jc w:val="both"/>
      </w:pPr>
      <w:r w:rsidRPr="00BA2004">
        <w:t xml:space="preserve">Робот </w:t>
      </w:r>
      <w:r w:rsidR="001758CE">
        <w:t xml:space="preserve">2-го </w:t>
      </w:r>
      <w:r w:rsidRPr="00BA2004">
        <w:t xml:space="preserve">этапа изготавливается </w:t>
      </w:r>
      <w:r w:rsidR="00241300">
        <w:t>только</w:t>
      </w:r>
      <w:r w:rsidRPr="00BA2004">
        <w:t xml:space="preserve"> из образовательных наборов</w:t>
      </w:r>
      <w:r w:rsidR="002160AF">
        <w:t>.</w:t>
      </w:r>
    </w:p>
    <w:p w14:paraId="10DDC932" w14:textId="78B56EE4" w:rsidR="00420605" w:rsidRPr="00BA2004" w:rsidRDefault="00420605" w:rsidP="00E6717A">
      <w:pPr>
        <w:pStyle w:val="a5"/>
        <w:ind w:left="0" w:firstLine="709"/>
        <w:jc w:val="both"/>
      </w:pPr>
      <w:r w:rsidRPr="00BA2004">
        <w:t xml:space="preserve">Продолжительность одной попытки на </w:t>
      </w:r>
      <w:r w:rsidR="001758CE">
        <w:t>2-ом</w:t>
      </w:r>
      <w:r w:rsidRPr="00BA2004">
        <w:t xml:space="preserve"> этапе составляет 2 минуты (1</w:t>
      </w:r>
      <w:r w:rsidR="00241300">
        <w:t>2</w:t>
      </w:r>
      <w:r w:rsidRPr="00BA2004">
        <w:t xml:space="preserve">0 секунд). </w:t>
      </w:r>
    </w:p>
    <w:p w14:paraId="0C868125" w14:textId="6DB3672F" w:rsidR="005F3AC2" w:rsidRDefault="00420605" w:rsidP="00E6717A">
      <w:pPr>
        <w:pStyle w:val="a5"/>
        <w:ind w:left="0" w:firstLine="709"/>
        <w:jc w:val="both"/>
      </w:pPr>
      <w:r w:rsidRPr="00BA2004">
        <w:t>Если во время попытки</w:t>
      </w:r>
      <w:r w:rsidR="00241300">
        <w:t xml:space="preserve"> при движении по </w:t>
      </w:r>
      <w:r w:rsidR="00D351F4">
        <w:t>траекториям робот съезжает с них</w:t>
      </w:r>
      <w:r w:rsidRPr="00BA2004">
        <w:t xml:space="preserve">, т.е. оказывается всеми частями, соприкасающимися с поверхностью поля, по одну сторону от </w:t>
      </w:r>
      <w:r w:rsidR="00D351F4">
        <w:t xml:space="preserve">линии </w:t>
      </w:r>
      <w:r w:rsidRPr="00BA2004">
        <w:t xml:space="preserve">траектории, то прохождение этапа </w:t>
      </w:r>
      <w:r w:rsidR="00241300">
        <w:t xml:space="preserve">на этом </w:t>
      </w:r>
      <w:r w:rsidR="005F3AC2">
        <w:t>завершается,</w:t>
      </w:r>
      <w:r w:rsidR="00241300">
        <w:t xml:space="preserve"> а в зачет идет пройденный роботом </w:t>
      </w:r>
      <w:r w:rsidR="005F3AC2">
        <w:t>участок.</w:t>
      </w:r>
    </w:p>
    <w:p w14:paraId="59E2C4E7" w14:textId="6901EA1E" w:rsidR="009C629B" w:rsidRDefault="00045C85" w:rsidP="00E6717A">
      <w:pPr>
        <w:pStyle w:val="a5"/>
        <w:ind w:left="0" w:firstLine="709"/>
        <w:jc w:val="both"/>
      </w:pPr>
      <w:r>
        <w:t>В автономном режиме м</w:t>
      </w:r>
      <w:r w:rsidR="009C629B">
        <w:t xml:space="preserve">обильный робот, </w:t>
      </w:r>
      <w:r w:rsidR="009C629B" w:rsidRPr="009C629B">
        <w:t xml:space="preserve">получив команду по модулю беспроводной передачи с </w:t>
      </w:r>
      <w:r w:rsidR="009C629B">
        <w:t>1-го</w:t>
      </w:r>
      <w:r w:rsidR="009C629B" w:rsidRPr="009C629B">
        <w:t xml:space="preserve"> этапа, начинает движение с площадки </w:t>
      </w:r>
      <w:r w:rsidR="00D351F4">
        <w:t>«старт»</w:t>
      </w:r>
      <w:r w:rsidR="009C629B" w:rsidRPr="009C629B">
        <w:t xml:space="preserve">. Забрав </w:t>
      </w:r>
      <w:r w:rsidR="009C629B">
        <w:t>клон</w:t>
      </w:r>
      <w:r w:rsidR="009C629B" w:rsidRPr="009C629B">
        <w:t xml:space="preserve">, он движется строго по линии до участка, </w:t>
      </w:r>
      <w:r w:rsidR="009C629B">
        <w:t xml:space="preserve">называемым </w:t>
      </w:r>
      <w:r w:rsidR="009C629B" w:rsidRPr="009C629B">
        <w:t>заводск</w:t>
      </w:r>
      <w:r w:rsidR="009C629B">
        <w:t>им</w:t>
      </w:r>
      <w:r w:rsidR="009C629B" w:rsidRPr="009C629B">
        <w:t xml:space="preserve"> двор</w:t>
      </w:r>
      <w:r w:rsidR="009C629B">
        <w:t>ом</w:t>
      </w:r>
      <w:r w:rsidR="009C629B" w:rsidRPr="009C629B">
        <w:t>, где есть вход и выход.</w:t>
      </w:r>
    </w:p>
    <w:p w14:paraId="097F7F4E" w14:textId="77777777" w:rsidR="00D351F4" w:rsidRDefault="001E7B18" w:rsidP="00E6717A">
      <w:pPr>
        <w:pStyle w:val="a5"/>
        <w:ind w:left="0" w:firstLine="709"/>
        <w:jc w:val="both"/>
      </w:pPr>
      <w:r>
        <w:lastRenderedPageBreak/>
        <w:t xml:space="preserve">Если старт </w:t>
      </w:r>
      <w:r w:rsidRPr="001E7B18">
        <w:t>2-го этапа производится судьей, а не автоматически с и</w:t>
      </w:r>
      <w:r w:rsidRPr="001E7B18">
        <w:t>с</w:t>
      </w:r>
      <w:r w:rsidRPr="001E7B18">
        <w:t xml:space="preserve">пользованием модуля беспроводной передачи данных (Bluetooth), то на прямом участке траектории от старта с правой стороны на местах, помеченных кружками устанавливается столб кода, который будет соответствовать: </w:t>
      </w:r>
    </w:p>
    <w:p w14:paraId="30456F18" w14:textId="77777777" w:rsidR="00D351F4" w:rsidRDefault="00D351F4" w:rsidP="00E6717A">
      <w:pPr>
        <w:pStyle w:val="a5"/>
        <w:numPr>
          <w:ilvl w:val="0"/>
          <w:numId w:val="15"/>
        </w:numPr>
        <w:ind w:left="0" w:firstLine="709"/>
        <w:jc w:val="both"/>
      </w:pPr>
      <w:r>
        <w:t xml:space="preserve">столб </w:t>
      </w:r>
      <w:r w:rsidR="001E7B18" w:rsidRPr="001E7B18">
        <w:t>на ближнем кружке от старта – красный склад готовой проду</w:t>
      </w:r>
      <w:r w:rsidR="001E7B18" w:rsidRPr="001E7B18">
        <w:t>к</w:t>
      </w:r>
      <w:r w:rsidR="001E7B18" w:rsidRPr="001E7B18">
        <w:t>ции</w:t>
      </w:r>
      <w:r>
        <w:t>;</w:t>
      </w:r>
    </w:p>
    <w:p w14:paraId="6937EE1A" w14:textId="77777777" w:rsidR="00D351F4" w:rsidRDefault="001E7B18" w:rsidP="00E6717A">
      <w:pPr>
        <w:pStyle w:val="a5"/>
        <w:numPr>
          <w:ilvl w:val="0"/>
          <w:numId w:val="15"/>
        </w:numPr>
        <w:ind w:left="0" w:firstLine="709"/>
        <w:jc w:val="both"/>
      </w:pPr>
      <w:r w:rsidRPr="001E7B18">
        <w:t>есл</w:t>
      </w:r>
      <w:r w:rsidR="00D351F4">
        <w:t>и на следующем кружке – зеленый;</w:t>
      </w:r>
    </w:p>
    <w:p w14:paraId="7957A24D" w14:textId="77777777" w:rsidR="00D351F4" w:rsidRDefault="00D351F4" w:rsidP="00E6717A">
      <w:pPr>
        <w:pStyle w:val="a5"/>
        <w:numPr>
          <w:ilvl w:val="0"/>
          <w:numId w:val="15"/>
        </w:numPr>
        <w:ind w:left="0" w:firstLine="709"/>
        <w:jc w:val="both"/>
      </w:pPr>
      <w:r>
        <w:t>далее синий;</w:t>
      </w:r>
    </w:p>
    <w:p w14:paraId="7B5BE7F5" w14:textId="70F47BB0" w:rsidR="001E7B18" w:rsidRDefault="001E7B18" w:rsidP="00E6717A">
      <w:pPr>
        <w:pStyle w:val="a5"/>
        <w:numPr>
          <w:ilvl w:val="0"/>
          <w:numId w:val="15"/>
        </w:numPr>
        <w:ind w:left="0" w:firstLine="709"/>
        <w:jc w:val="both"/>
      </w:pPr>
      <w:r w:rsidRPr="001E7B18">
        <w:t>столб, установленный на четвертом кружке будет соответствовать желтому складу.</w:t>
      </w:r>
    </w:p>
    <w:p w14:paraId="31B05E47" w14:textId="64C8E776" w:rsidR="001E7B18" w:rsidRDefault="001E7B18" w:rsidP="00E6717A">
      <w:pPr>
        <w:pStyle w:val="a5"/>
        <w:ind w:left="0" w:firstLine="709"/>
        <w:jc w:val="both"/>
      </w:pPr>
      <w:r>
        <w:t xml:space="preserve">Столб имеет </w:t>
      </w:r>
      <w:r w:rsidRPr="001E7B18">
        <w:t xml:space="preserve">цилиндрическую форму 66×66×115 мм (банка из-под напитков ёмкостью 0,33 л, обклеенная бумагой).     </w:t>
      </w:r>
    </w:p>
    <w:p w14:paraId="38A350D7" w14:textId="6685C8B7" w:rsidR="009C629B" w:rsidRDefault="009C629B" w:rsidP="00E6717A">
      <w:pPr>
        <w:pStyle w:val="a5"/>
        <w:ind w:left="0" w:firstLine="709"/>
        <w:jc w:val="both"/>
      </w:pPr>
      <w:r>
        <w:t xml:space="preserve">По заводскому двору </w:t>
      </w:r>
      <w:r w:rsidRPr="009C629B">
        <w:t>робот</w:t>
      </w:r>
      <w:r w:rsidR="005418DD">
        <w:t xml:space="preserve"> </w:t>
      </w:r>
      <w:r w:rsidRPr="009C629B">
        <w:t xml:space="preserve"> должен пройти данный участок по любому удобному пути</w:t>
      </w:r>
      <w:r w:rsidR="005418DD">
        <w:t>.</w:t>
      </w:r>
      <w:r w:rsidRPr="009C629B">
        <w:t xml:space="preserve"> </w:t>
      </w:r>
    </w:p>
    <w:p w14:paraId="4ACF8393" w14:textId="528DBFCC" w:rsidR="009C629B" w:rsidRDefault="00C161D9" w:rsidP="00E6717A">
      <w:pPr>
        <w:pStyle w:val="a5"/>
        <w:ind w:left="0" w:firstLine="709"/>
        <w:jc w:val="both"/>
      </w:pPr>
      <w:r>
        <w:t xml:space="preserve">Далее </w:t>
      </w:r>
      <w:r w:rsidRPr="00C161D9">
        <w:t xml:space="preserve">робот идет по линии, инверсной линии, через железнодорожные пути (не менее двух </w:t>
      </w:r>
      <w:r w:rsidR="00E6717A">
        <w:t xml:space="preserve">пар </w:t>
      </w:r>
      <w:r w:rsidRPr="00C161D9">
        <w:t>под</w:t>
      </w:r>
      <w:r w:rsidR="00E6717A">
        <w:t xml:space="preserve"> разными</w:t>
      </w:r>
      <w:r w:rsidRPr="00C161D9">
        <w:t xml:space="preserve"> угл</w:t>
      </w:r>
      <w:r w:rsidR="00E6717A">
        <w:t>а</w:t>
      </w:r>
      <w:r w:rsidRPr="00C161D9">
        <w:t>м</w:t>
      </w:r>
      <w:r w:rsidR="00E6717A">
        <w:t>и</w:t>
      </w:r>
      <w:r w:rsidRPr="00C161D9">
        <w:t xml:space="preserve"> к движению) и </w:t>
      </w:r>
      <w:r w:rsidR="00E6717A">
        <w:t xml:space="preserve">по продолжении линии </w:t>
      </w:r>
      <w:r w:rsidRPr="00C161D9">
        <w:t xml:space="preserve">выходит к контрольной платформе, куда устанавливает </w:t>
      </w:r>
      <w:proofErr w:type="gramStart"/>
      <w:r w:rsidRPr="00C161D9">
        <w:t>к</w:t>
      </w:r>
      <w:r>
        <w:t>лон</w:t>
      </w:r>
      <w:proofErr w:type="gramEnd"/>
      <w:r w:rsidRPr="00C161D9">
        <w:t xml:space="preserve"> </w:t>
      </w:r>
      <w:r w:rsidR="00E6717A">
        <w:t xml:space="preserve">ориентируя его </w:t>
      </w:r>
      <w:r w:rsidRPr="00C161D9">
        <w:t>в пр</w:t>
      </w:r>
      <w:r w:rsidRPr="00C161D9">
        <w:t>о</w:t>
      </w:r>
      <w:r w:rsidRPr="00C161D9">
        <w:t xml:space="preserve">странстве точно так, как стоит прототип и </w:t>
      </w:r>
      <w:r>
        <w:t>запускает сравнение.</w:t>
      </w:r>
    </w:p>
    <w:p w14:paraId="14B090F2" w14:textId="7B88D7A6" w:rsidR="00C161D9" w:rsidRDefault="00C161D9" w:rsidP="00E6717A">
      <w:pPr>
        <w:pStyle w:val="a5"/>
        <w:ind w:left="0" w:firstLine="709"/>
        <w:jc w:val="both"/>
      </w:pPr>
      <w:r>
        <w:t xml:space="preserve">Закончив работу с клоном </w:t>
      </w:r>
      <w:r w:rsidRPr="00C161D9">
        <w:t>мобильный робот любым удобным маршр</w:t>
      </w:r>
      <w:r w:rsidRPr="00C161D9">
        <w:t>у</w:t>
      </w:r>
      <w:r w:rsidRPr="00C161D9">
        <w:t xml:space="preserve">том возвращается на площадку </w:t>
      </w:r>
      <w:r w:rsidR="00E6717A">
        <w:t>«старт»</w:t>
      </w:r>
      <w:r w:rsidRPr="00C161D9">
        <w:t>, где производит остановку</w:t>
      </w:r>
      <w:r w:rsidR="00217BAB">
        <w:t xml:space="preserve">, а судья </w:t>
      </w:r>
      <w:r w:rsidR="00E6717A">
        <w:t>фиксир</w:t>
      </w:r>
      <w:r w:rsidR="00E6717A">
        <w:t>у</w:t>
      </w:r>
      <w:r w:rsidR="00E6717A">
        <w:t xml:space="preserve">ет </w:t>
      </w:r>
      <w:r w:rsidR="00217BAB">
        <w:t>окончание работы 2-го этапа</w:t>
      </w:r>
      <w:r w:rsidRPr="00C161D9">
        <w:t>.</w:t>
      </w:r>
    </w:p>
    <w:p w14:paraId="006A6281" w14:textId="77777777" w:rsidR="00490FE8" w:rsidRPr="00BA2004" w:rsidRDefault="00490FE8" w:rsidP="00883304">
      <w:pPr>
        <w:pStyle w:val="1"/>
        <w:ind w:left="0" w:firstLine="709"/>
        <w:rPr>
          <w:b w:val="0"/>
          <w:bCs w:val="0"/>
        </w:rPr>
      </w:pPr>
      <w:bookmarkStart w:id="22" w:name="_Toc522046489"/>
      <w:r w:rsidRPr="00BA2004">
        <w:rPr>
          <w:b w:val="0"/>
          <w:bCs w:val="0"/>
        </w:rPr>
        <w:t xml:space="preserve">Оценивание прохождения </w:t>
      </w:r>
      <w:r w:rsidR="008B0CFE" w:rsidRPr="00BA2004">
        <w:rPr>
          <w:b w:val="0"/>
          <w:bCs w:val="0"/>
          <w:lang w:val="en-US"/>
        </w:rPr>
        <w:t>II</w:t>
      </w:r>
      <w:r w:rsidRPr="00BA2004">
        <w:rPr>
          <w:b w:val="0"/>
          <w:bCs w:val="0"/>
        </w:rPr>
        <w:t xml:space="preserve"> этапа</w:t>
      </w:r>
      <w:bookmarkEnd w:id="22"/>
    </w:p>
    <w:p w14:paraId="136ADBBE" w14:textId="7CBD0E9C" w:rsidR="00D2666D" w:rsidRPr="00BA2004" w:rsidRDefault="00D2666D" w:rsidP="00D2666D">
      <w:pPr>
        <w:pStyle w:val="a5"/>
        <w:numPr>
          <w:ilvl w:val="0"/>
          <w:numId w:val="0"/>
        </w:numPr>
        <w:ind w:left="709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992"/>
        <w:gridCol w:w="3119"/>
      </w:tblGrid>
      <w:tr w:rsidR="005418DD" w:rsidRPr="00BA2004" w14:paraId="34A76B96" w14:textId="77777777" w:rsidTr="005418DD">
        <w:trPr>
          <w:trHeight w:val="289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D3DBB" w14:textId="7B8B3BF6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Оценивание пр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о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хождения этапа.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                 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Ситуация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FA2" w14:textId="7EC2292B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ИКаР-КЛАССИК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7B77E" w14:textId="4C072DE8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418DD" w:rsidRPr="00BA2004" w14:paraId="41102562" w14:textId="77777777" w:rsidTr="005418DD">
        <w:trPr>
          <w:trHeight w:val="289"/>
        </w:trPr>
        <w:tc>
          <w:tcPr>
            <w:tcW w:w="4361" w:type="dxa"/>
            <w:vMerge/>
          </w:tcPr>
          <w:p w14:paraId="306970D3" w14:textId="445A0049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3E1" w14:textId="73B79557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Баллы за ед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ницу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CE78" w14:textId="64E91454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Ма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к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с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и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мал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ь</w:t>
            </w:r>
            <w:r w:rsidRPr="0064418C">
              <w:rPr>
                <w:rFonts w:asciiTheme="majorHAnsi" w:hAnsiTheme="majorHAnsi" w:cs="Times New Roman"/>
                <w:bCs/>
                <w:sz w:val="24"/>
                <w:szCs w:val="24"/>
              </w:rPr>
              <w:t>ная сумма</w:t>
            </w:r>
          </w:p>
        </w:tc>
        <w:tc>
          <w:tcPr>
            <w:tcW w:w="3119" w:type="dxa"/>
            <w:vMerge/>
          </w:tcPr>
          <w:p w14:paraId="7F88E041" w14:textId="1BC156A6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18DD" w:rsidRPr="00BA2004" w14:paraId="6AE7062D" w14:textId="77777777" w:rsidTr="005418DD">
        <w:trPr>
          <w:trHeight w:val="127"/>
        </w:trPr>
        <w:tc>
          <w:tcPr>
            <w:tcW w:w="4361" w:type="dxa"/>
          </w:tcPr>
          <w:p w14:paraId="282557C9" w14:textId="77777777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Прохождение пр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я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мого угла</w:t>
            </w:r>
          </w:p>
        </w:tc>
        <w:tc>
          <w:tcPr>
            <w:tcW w:w="992" w:type="dxa"/>
          </w:tcPr>
          <w:p w14:paraId="7C20BBFF" w14:textId="0516110D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9FAADE6" w14:textId="6794AC85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5823A7BE" w14:textId="77777777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18DD" w:rsidRPr="00BA2004" w14:paraId="073146FA" w14:textId="77777777" w:rsidTr="005418DD">
        <w:trPr>
          <w:trHeight w:val="127"/>
        </w:trPr>
        <w:tc>
          <w:tcPr>
            <w:tcW w:w="4361" w:type="dxa"/>
          </w:tcPr>
          <w:p w14:paraId="3BE4EA9A" w14:textId="77777777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Прохождение пер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крестка</w:t>
            </w:r>
          </w:p>
        </w:tc>
        <w:tc>
          <w:tcPr>
            <w:tcW w:w="992" w:type="dxa"/>
          </w:tcPr>
          <w:p w14:paraId="3BF4F632" w14:textId="3A98D48C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8062299" w14:textId="384FD5D8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6A457F4B" w14:textId="77777777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18DD" w:rsidRPr="00BA2004" w14:paraId="1FB44821" w14:textId="77777777" w:rsidTr="005418DD">
        <w:trPr>
          <w:trHeight w:val="127"/>
        </w:trPr>
        <w:tc>
          <w:tcPr>
            <w:tcW w:w="4361" w:type="dxa"/>
          </w:tcPr>
          <w:p w14:paraId="087C996C" w14:textId="2EBAD4FC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Прохождение и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версного участка</w:t>
            </w:r>
          </w:p>
        </w:tc>
        <w:tc>
          <w:tcPr>
            <w:tcW w:w="992" w:type="dxa"/>
          </w:tcPr>
          <w:p w14:paraId="6F31A1FD" w14:textId="4BC5FBE2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13ED239" w14:textId="055CDB41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0EEC70E9" w14:textId="77777777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18DD" w:rsidRPr="00BA2004" w14:paraId="094611FF" w14:textId="77777777" w:rsidTr="005418DD">
        <w:trPr>
          <w:trHeight w:val="127"/>
        </w:trPr>
        <w:tc>
          <w:tcPr>
            <w:tcW w:w="4361" w:type="dxa"/>
          </w:tcPr>
          <w:p w14:paraId="174B7066" w14:textId="4053722F" w:rsidR="005418D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Робот приехал на з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данный склад 1-го этапа</w:t>
            </w:r>
          </w:p>
        </w:tc>
        <w:tc>
          <w:tcPr>
            <w:tcW w:w="992" w:type="dxa"/>
          </w:tcPr>
          <w:p w14:paraId="1852210D" w14:textId="722C4626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09BE53" w14:textId="7AEC0A04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2A75EE5C" w14:textId="77777777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18DD" w:rsidRPr="00BA2004" w14:paraId="41BEF738" w14:textId="77777777" w:rsidTr="005418DD">
        <w:trPr>
          <w:trHeight w:val="127"/>
        </w:trPr>
        <w:tc>
          <w:tcPr>
            <w:tcW w:w="4361" w:type="dxa"/>
          </w:tcPr>
          <w:p w14:paraId="6929E09F" w14:textId="303857CC" w:rsidR="005418D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Робот забрал клон со склада</w:t>
            </w:r>
          </w:p>
        </w:tc>
        <w:tc>
          <w:tcPr>
            <w:tcW w:w="992" w:type="dxa"/>
          </w:tcPr>
          <w:p w14:paraId="7836B26D" w14:textId="46B492E3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FCD949" w14:textId="2572D3EB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07682779" w14:textId="4776342E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Вывез с территории скл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да</w:t>
            </w:r>
          </w:p>
        </w:tc>
      </w:tr>
      <w:tr w:rsidR="005418DD" w:rsidRPr="00BA2004" w14:paraId="3713417D" w14:textId="77777777" w:rsidTr="005418DD">
        <w:trPr>
          <w:trHeight w:val="127"/>
        </w:trPr>
        <w:tc>
          <w:tcPr>
            <w:tcW w:w="4361" w:type="dxa"/>
          </w:tcPr>
          <w:p w14:paraId="623FD747" w14:textId="5C505402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Робот при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ехал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на другой склад 1-го этапа</w:t>
            </w:r>
          </w:p>
        </w:tc>
        <w:tc>
          <w:tcPr>
            <w:tcW w:w="992" w:type="dxa"/>
          </w:tcPr>
          <w:p w14:paraId="60601D91" w14:textId="34194DB0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6791275" w14:textId="0BA936D4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Минус 10</w:t>
            </w:r>
          </w:p>
        </w:tc>
        <w:tc>
          <w:tcPr>
            <w:tcW w:w="3119" w:type="dxa"/>
          </w:tcPr>
          <w:p w14:paraId="216EE9FD" w14:textId="77777777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18DD" w:rsidRPr="00BA2004" w14:paraId="6AD74A0B" w14:textId="77777777" w:rsidTr="005418DD">
        <w:trPr>
          <w:trHeight w:val="127"/>
        </w:trPr>
        <w:tc>
          <w:tcPr>
            <w:tcW w:w="4361" w:type="dxa"/>
          </w:tcPr>
          <w:p w14:paraId="7E38B176" w14:textId="4293CF7F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Робот преодолел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водской двор</w:t>
            </w:r>
          </w:p>
        </w:tc>
        <w:tc>
          <w:tcPr>
            <w:tcW w:w="992" w:type="dxa"/>
          </w:tcPr>
          <w:p w14:paraId="602898DA" w14:textId="50805187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06AA5" w14:textId="4E7055AD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07DAAACE" w14:textId="5B6B5973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Нашел выход со двора – попал на продолжение траектории </w:t>
            </w:r>
          </w:p>
        </w:tc>
      </w:tr>
      <w:tr w:rsidR="005418DD" w:rsidRPr="00BA2004" w14:paraId="348E8860" w14:textId="77777777" w:rsidTr="005418DD">
        <w:trPr>
          <w:trHeight w:val="127"/>
        </w:trPr>
        <w:tc>
          <w:tcPr>
            <w:tcW w:w="4361" w:type="dxa"/>
          </w:tcPr>
          <w:p w14:paraId="140ACB60" w14:textId="6F40F95D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На заводском дворе робот объ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хал столбы,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согласно требования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</w:tcPr>
          <w:p w14:paraId="7D28DFD6" w14:textId="77777777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4201D43" w14:textId="77777777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444EC5" w14:textId="2AAB4EA9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 и 3 столб по левую р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ку, 2 и 4 по правую</w:t>
            </w:r>
          </w:p>
        </w:tc>
      </w:tr>
      <w:tr w:rsidR="005418DD" w:rsidRPr="00BA2004" w14:paraId="113F7C5A" w14:textId="77777777" w:rsidTr="005418DD">
        <w:trPr>
          <w:trHeight w:val="127"/>
        </w:trPr>
        <w:tc>
          <w:tcPr>
            <w:tcW w:w="4361" w:type="dxa"/>
          </w:tcPr>
          <w:p w14:paraId="60408473" w14:textId="1521ABDB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Робот преодолел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рельсы</w:t>
            </w:r>
          </w:p>
        </w:tc>
        <w:tc>
          <w:tcPr>
            <w:tcW w:w="992" w:type="dxa"/>
          </w:tcPr>
          <w:p w14:paraId="1E1920AD" w14:textId="6EA86F00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C7A92C2" w14:textId="4EB7384D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205C5542" w14:textId="6B96B9A8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за каждую секцию </w:t>
            </w:r>
          </w:p>
        </w:tc>
      </w:tr>
      <w:tr w:rsidR="005418DD" w:rsidRPr="00BA2004" w14:paraId="61DD9E0B" w14:textId="77777777" w:rsidTr="005418DD">
        <w:trPr>
          <w:trHeight w:val="611"/>
        </w:trPr>
        <w:tc>
          <w:tcPr>
            <w:tcW w:w="4361" w:type="dxa"/>
          </w:tcPr>
          <w:p w14:paraId="2D8B44DA" w14:textId="5F55139A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Доставил и установил клона на ко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трольную платфо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р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му</w:t>
            </w:r>
          </w:p>
        </w:tc>
        <w:tc>
          <w:tcPr>
            <w:tcW w:w="992" w:type="dxa"/>
          </w:tcPr>
          <w:p w14:paraId="1154FCE9" w14:textId="77777777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D7D30E6" w14:textId="2A8F2169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3B6B22C2" w14:textId="48E3415D" w:rsidR="005418D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Клон находится на ко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трольной платформе, к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торая начала вр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щаться</w:t>
            </w:r>
          </w:p>
          <w:p w14:paraId="4D883AA2" w14:textId="77777777" w:rsidR="005418D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A6F10A1" w14:textId="07177924" w:rsidR="005418DD" w:rsidRPr="00BA2004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418DD" w:rsidRPr="00BA2004" w14:paraId="73C7FA98" w14:textId="77777777" w:rsidTr="005418DD">
        <w:trPr>
          <w:trHeight w:val="611"/>
        </w:trPr>
        <w:tc>
          <w:tcPr>
            <w:tcW w:w="4361" w:type="dxa"/>
          </w:tcPr>
          <w:p w14:paraId="1803A42D" w14:textId="59E59A05" w:rsidR="005418D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Робот вернулся на место старта и остановился. </w:t>
            </w:r>
          </w:p>
        </w:tc>
        <w:tc>
          <w:tcPr>
            <w:tcW w:w="992" w:type="dxa"/>
          </w:tcPr>
          <w:p w14:paraId="5EBE230B" w14:textId="77777777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F534EE3" w14:textId="1206263D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72B70F04" w14:textId="545571D3" w:rsidR="005418D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В плане не выходит за границы стартовой пл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щадки</w:t>
            </w:r>
          </w:p>
        </w:tc>
      </w:tr>
      <w:tr w:rsidR="005418DD" w:rsidRPr="00BA2004" w14:paraId="454178F1" w14:textId="77777777" w:rsidTr="005418DD">
        <w:trPr>
          <w:trHeight w:val="611"/>
        </w:trPr>
        <w:tc>
          <w:tcPr>
            <w:tcW w:w="4361" w:type="dxa"/>
          </w:tcPr>
          <w:p w14:paraId="79AB40D4" w14:textId="0E19A963" w:rsidR="005418DD" w:rsidRPr="001B408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01273">
              <w:rPr>
                <w:rFonts w:asciiTheme="majorHAnsi" w:hAnsiTheme="majorHAnsi" w:cs="Times New Roman"/>
                <w:sz w:val="24"/>
                <w:szCs w:val="24"/>
              </w:rPr>
              <w:t xml:space="preserve">Робот вернулся на место старта и остановился. </w:t>
            </w:r>
          </w:p>
        </w:tc>
        <w:tc>
          <w:tcPr>
            <w:tcW w:w="992" w:type="dxa"/>
          </w:tcPr>
          <w:p w14:paraId="6AF0D4EC" w14:textId="77777777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6EA3BF9" w14:textId="011BBC53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17A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4BF2D80" w14:textId="36C07E35" w:rsidR="005418DD" w:rsidRPr="001B408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В плане </w:t>
            </w:r>
            <w:r w:rsidRPr="00701273">
              <w:rPr>
                <w:rFonts w:asciiTheme="majorHAnsi" w:hAnsiTheme="majorHAnsi" w:cs="Times New Roman"/>
                <w:sz w:val="24"/>
                <w:szCs w:val="24"/>
              </w:rPr>
              <w:t>выходит за гр</w:t>
            </w:r>
            <w:r w:rsidRPr="00701273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701273">
              <w:rPr>
                <w:rFonts w:asciiTheme="majorHAnsi" w:hAnsiTheme="majorHAnsi" w:cs="Times New Roman"/>
                <w:sz w:val="24"/>
                <w:szCs w:val="24"/>
              </w:rPr>
              <w:t>ницы стартовой площа</w:t>
            </w:r>
            <w:r w:rsidRPr="00701273">
              <w:rPr>
                <w:rFonts w:asciiTheme="majorHAnsi" w:hAnsiTheme="majorHAnsi" w:cs="Times New Roman"/>
                <w:sz w:val="24"/>
                <w:szCs w:val="24"/>
              </w:rPr>
              <w:t>д</w:t>
            </w:r>
            <w:r w:rsidRPr="00701273">
              <w:rPr>
                <w:rFonts w:asciiTheme="majorHAnsi" w:hAnsiTheme="majorHAnsi" w:cs="Times New Roman"/>
                <w:sz w:val="24"/>
                <w:szCs w:val="24"/>
              </w:rPr>
              <w:t>ки</w:t>
            </w:r>
          </w:p>
        </w:tc>
      </w:tr>
      <w:tr w:rsidR="005418DD" w:rsidRPr="00BA2004" w14:paraId="31C93F19" w14:textId="77777777" w:rsidTr="005418DD">
        <w:trPr>
          <w:trHeight w:val="611"/>
        </w:trPr>
        <w:tc>
          <w:tcPr>
            <w:tcW w:w="4361" w:type="dxa"/>
          </w:tcPr>
          <w:p w14:paraId="362546B8" w14:textId="5A235C64" w:rsidR="005418DD" w:rsidRPr="00701273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Робот съехал с тр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ектории </w:t>
            </w:r>
          </w:p>
        </w:tc>
        <w:tc>
          <w:tcPr>
            <w:tcW w:w="992" w:type="dxa"/>
          </w:tcPr>
          <w:p w14:paraId="4F16C900" w14:textId="77777777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29DBC5" w14:textId="77777777" w:rsidR="005418DD" w:rsidRPr="00E6717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D12B57C" w14:textId="199C3B93" w:rsidR="005418D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23AA6">
              <w:rPr>
                <w:rFonts w:asciiTheme="majorHAnsi" w:hAnsiTheme="majorHAnsi" w:cs="Times New Roman"/>
                <w:sz w:val="24"/>
                <w:szCs w:val="24"/>
              </w:rPr>
              <w:t xml:space="preserve">Попытка завершается. Учитывается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набранные баллы</w:t>
            </w:r>
            <w:r w:rsidRPr="00C23AA6">
              <w:rPr>
                <w:rFonts w:asciiTheme="majorHAnsi" w:hAnsiTheme="majorHAnsi" w:cs="Times New Roman"/>
                <w:sz w:val="24"/>
                <w:szCs w:val="24"/>
              </w:rPr>
              <w:t>. Фиксируется вр</w:t>
            </w:r>
            <w:r w:rsidRPr="00C23AA6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C23AA6">
              <w:rPr>
                <w:rFonts w:asciiTheme="majorHAnsi" w:hAnsiTheme="majorHAnsi" w:cs="Times New Roman"/>
                <w:sz w:val="24"/>
                <w:szCs w:val="24"/>
              </w:rPr>
              <w:t>мя съезда.</w:t>
            </w:r>
          </w:p>
        </w:tc>
      </w:tr>
      <w:tr w:rsidR="005418DD" w:rsidRPr="00BA2004" w14:paraId="1DB1E4F8" w14:textId="77777777" w:rsidTr="005418DD">
        <w:trPr>
          <w:trHeight w:val="611"/>
        </w:trPr>
        <w:tc>
          <w:tcPr>
            <w:tcW w:w="4361" w:type="dxa"/>
          </w:tcPr>
          <w:p w14:paraId="5726476A" w14:textId="19A648AD" w:rsidR="005418DD" w:rsidRPr="00701273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Участник сказал «СТОП» </w:t>
            </w:r>
          </w:p>
        </w:tc>
        <w:tc>
          <w:tcPr>
            <w:tcW w:w="992" w:type="dxa"/>
          </w:tcPr>
          <w:p w14:paraId="728EA324" w14:textId="77777777" w:rsidR="005418DD" w:rsidRPr="005C76B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15A306" w14:textId="77777777" w:rsidR="005418D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242525" w14:textId="087B6C19" w:rsidR="005418D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>Попытка завершается, в протоколе фиксируется время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таймера.</w:t>
            </w:r>
            <w:r w:rsidRPr="00BA200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Учитыв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ю</w:t>
            </w:r>
            <w:r w:rsidRPr="00701273">
              <w:rPr>
                <w:rFonts w:asciiTheme="majorHAnsi" w:hAnsiTheme="majorHAnsi" w:cs="Times New Roman"/>
                <w:sz w:val="24"/>
                <w:szCs w:val="24"/>
              </w:rPr>
              <w:t>тся набранные ба</w:t>
            </w:r>
            <w:r w:rsidRPr="00701273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Pr="00701273">
              <w:rPr>
                <w:rFonts w:asciiTheme="majorHAnsi" w:hAnsiTheme="majorHAnsi" w:cs="Times New Roman"/>
                <w:sz w:val="24"/>
                <w:szCs w:val="24"/>
              </w:rPr>
              <w:t>лы.</w:t>
            </w:r>
          </w:p>
        </w:tc>
      </w:tr>
      <w:tr w:rsidR="005418DD" w:rsidRPr="00BA2004" w14:paraId="49C186DB" w14:textId="77777777" w:rsidTr="005418DD">
        <w:trPr>
          <w:trHeight w:val="6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5115" w14:textId="3DD9877C" w:rsidR="005418DD" w:rsidRPr="00701273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405F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МАКСИМАЛЬНО: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A60" w14:textId="77777777" w:rsidR="005418DD" w:rsidRPr="005C76BA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CE4" w14:textId="548C7458" w:rsidR="005418D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A428" w14:textId="77777777" w:rsidR="005418DD" w:rsidRDefault="005418DD" w:rsidP="00E6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3A3CDBD1" w14:textId="77777777" w:rsidR="00AE6FC1" w:rsidRPr="00BA2004" w:rsidRDefault="00AE6FC1" w:rsidP="0088330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16"/>
          <w:szCs w:val="16"/>
        </w:rPr>
      </w:pPr>
    </w:p>
    <w:sectPr w:rsidR="00AE6FC1" w:rsidRPr="00BA2004" w:rsidSect="00EB2F95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BD867" w14:textId="77777777" w:rsidR="006A2505" w:rsidRDefault="006A2505" w:rsidP="00A94728">
      <w:pPr>
        <w:spacing w:after="0" w:line="240" w:lineRule="auto"/>
      </w:pPr>
      <w:r>
        <w:separator/>
      </w:r>
    </w:p>
  </w:endnote>
  <w:endnote w:type="continuationSeparator" w:id="0">
    <w:p w14:paraId="20DC12DA" w14:textId="77777777" w:rsidR="006A2505" w:rsidRDefault="006A2505" w:rsidP="00A9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EE54D" w14:textId="77777777" w:rsidR="006A2505" w:rsidRDefault="006A2505" w:rsidP="00A94728">
      <w:pPr>
        <w:spacing w:after="0" w:line="240" w:lineRule="auto"/>
      </w:pPr>
      <w:r>
        <w:separator/>
      </w:r>
    </w:p>
  </w:footnote>
  <w:footnote w:type="continuationSeparator" w:id="0">
    <w:p w14:paraId="339B3565" w14:textId="77777777" w:rsidR="006A2505" w:rsidRDefault="006A2505" w:rsidP="00A9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AB303" w14:textId="77777777" w:rsidR="00E5329E" w:rsidRPr="00A94728" w:rsidRDefault="00E5329E" w:rsidP="00A94728">
    <w:pPr>
      <w:pStyle w:val="af"/>
      <w:tabs>
        <w:tab w:val="clear" w:pos="4677"/>
        <w:tab w:val="clear" w:pos="9355"/>
        <w:tab w:val="left" w:pos="6020"/>
      </w:tabs>
    </w:pPr>
    <w:r w:rsidRPr="00A9472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A09"/>
    <w:multiLevelType w:val="hybridMultilevel"/>
    <w:tmpl w:val="627A5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6114B"/>
    <w:multiLevelType w:val="multilevel"/>
    <w:tmpl w:val="7BF83E5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427" w:hanging="576"/>
      </w:pPr>
    </w:lvl>
    <w:lvl w:ilvl="2">
      <w:start w:val="1"/>
      <w:numFmt w:val="decimal"/>
      <w:pStyle w:val="3"/>
      <w:lvlText w:val="%1.%2.%3"/>
      <w:lvlJc w:val="left"/>
      <w:pPr>
        <w:ind w:left="1288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CCA31A2"/>
    <w:multiLevelType w:val="hybridMultilevel"/>
    <w:tmpl w:val="8F4E23E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E141003"/>
    <w:multiLevelType w:val="multilevel"/>
    <w:tmpl w:val="043823BC"/>
    <w:lvl w:ilvl="0">
      <w:start w:val="1"/>
      <w:numFmt w:val="decimal"/>
      <w:lvlText w:val="%1."/>
      <w:lvlJc w:val="left"/>
      <w:pPr>
        <w:ind w:left="360" w:hanging="360"/>
      </w:pPr>
      <w:rPr>
        <w:b/>
        <w:sz w:val="36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9D6977"/>
    <w:multiLevelType w:val="multilevel"/>
    <w:tmpl w:val="043823BC"/>
    <w:lvl w:ilvl="0">
      <w:start w:val="1"/>
      <w:numFmt w:val="decimal"/>
      <w:lvlText w:val="%1."/>
      <w:lvlJc w:val="left"/>
      <w:pPr>
        <w:ind w:left="360" w:hanging="360"/>
      </w:pPr>
      <w:rPr>
        <w:b/>
        <w:sz w:val="36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0D1837"/>
    <w:multiLevelType w:val="hybridMultilevel"/>
    <w:tmpl w:val="6BB0D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A17956"/>
    <w:multiLevelType w:val="multilevel"/>
    <w:tmpl w:val="043823BC"/>
    <w:lvl w:ilvl="0">
      <w:start w:val="1"/>
      <w:numFmt w:val="decimal"/>
      <w:lvlText w:val="%1."/>
      <w:lvlJc w:val="left"/>
      <w:pPr>
        <w:ind w:left="360" w:hanging="360"/>
      </w:pPr>
      <w:rPr>
        <w:b/>
        <w:sz w:val="36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D04309"/>
    <w:multiLevelType w:val="multilevel"/>
    <w:tmpl w:val="043823BC"/>
    <w:lvl w:ilvl="0">
      <w:start w:val="1"/>
      <w:numFmt w:val="decimal"/>
      <w:lvlText w:val="%1."/>
      <w:lvlJc w:val="left"/>
      <w:pPr>
        <w:ind w:left="360" w:hanging="360"/>
      </w:pPr>
      <w:rPr>
        <w:b/>
        <w:sz w:val="36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37A7AF6"/>
    <w:multiLevelType w:val="hybridMultilevel"/>
    <w:tmpl w:val="EADC8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96351C"/>
    <w:multiLevelType w:val="multilevel"/>
    <w:tmpl w:val="043823BC"/>
    <w:lvl w:ilvl="0">
      <w:start w:val="1"/>
      <w:numFmt w:val="decimal"/>
      <w:lvlText w:val="%1."/>
      <w:lvlJc w:val="left"/>
      <w:pPr>
        <w:ind w:left="360" w:hanging="360"/>
      </w:pPr>
      <w:rPr>
        <w:b/>
        <w:sz w:val="36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74711A"/>
    <w:multiLevelType w:val="hybridMultilevel"/>
    <w:tmpl w:val="67246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0C73CC"/>
    <w:multiLevelType w:val="hybridMultilevel"/>
    <w:tmpl w:val="5F189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2C4928"/>
    <w:multiLevelType w:val="hybridMultilevel"/>
    <w:tmpl w:val="475C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C3"/>
    <w:rsid w:val="000062A4"/>
    <w:rsid w:val="00012046"/>
    <w:rsid w:val="00020924"/>
    <w:rsid w:val="00023EAD"/>
    <w:rsid w:val="000341CE"/>
    <w:rsid w:val="00045C85"/>
    <w:rsid w:val="00046800"/>
    <w:rsid w:val="0006163F"/>
    <w:rsid w:val="00063F7F"/>
    <w:rsid w:val="00084780"/>
    <w:rsid w:val="00090DE0"/>
    <w:rsid w:val="00096115"/>
    <w:rsid w:val="000A43D2"/>
    <w:rsid w:val="000B0645"/>
    <w:rsid w:val="000C1216"/>
    <w:rsid w:val="000C3306"/>
    <w:rsid w:val="000C6AC7"/>
    <w:rsid w:val="000D1D2A"/>
    <w:rsid w:val="000D5247"/>
    <w:rsid w:val="000E587A"/>
    <w:rsid w:val="000F390C"/>
    <w:rsid w:val="00112C78"/>
    <w:rsid w:val="00114A88"/>
    <w:rsid w:val="00124C36"/>
    <w:rsid w:val="00134579"/>
    <w:rsid w:val="0013725A"/>
    <w:rsid w:val="00145DBF"/>
    <w:rsid w:val="0015500D"/>
    <w:rsid w:val="001558DE"/>
    <w:rsid w:val="00157EA9"/>
    <w:rsid w:val="00164A05"/>
    <w:rsid w:val="001674D6"/>
    <w:rsid w:val="00170FE8"/>
    <w:rsid w:val="001758CE"/>
    <w:rsid w:val="00183DB2"/>
    <w:rsid w:val="00183FAA"/>
    <w:rsid w:val="00191229"/>
    <w:rsid w:val="00191E44"/>
    <w:rsid w:val="001929B5"/>
    <w:rsid w:val="001A1D91"/>
    <w:rsid w:val="001A6F9A"/>
    <w:rsid w:val="001B408D"/>
    <w:rsid w:val="001B5D7F"/>
    <w:rsid w:val="001B608A"/>
    <w:rsid w:val="001C6F0D"/>
    <w:rsid w:val="001D6BEF"/>
    <w:rsid w:val="001E4F2A"/>
    <w:rsid w:val="001E74EB"/>
    <w:rsid w:val="001E78B9"/>
    <w:rsid w:val="001E7B18"/>
    <w:rsid w:val="001F4727"/>
    <w:rsid w:val="00202CBC"/>
    <w:rsid w:val="002160AF"/>
    <w:rsid w:val="00217BAB"/>
    <w:rsid w:val="00235BBA"/>
    <w:rsid w:val="00241300"/>
    <w:rsid w:val="00247A7A"/>
    <w:rsid w:val="00260DB2"/>
    <w:rsid w:val="00260F6E"/>
    <w:rsid w:val="00265B64"/>
    <w:rsid w:val="0028071C"/>
    <w:rsid w:val="00293E46"/>
    <w:rsid w:val="002973CB"/>
    <w:rsid w:val="002A15ED"/>
    <w:rsid w:val="002A72B3"/>
    <w:rsid w:val="002A7C0E"/>
    <w:rsid w:val="002C3A91"/>
    <w:rsid w:val="002C6A51"/>
    <w:rsid w:val="002C75AC"/>
    <w:rsid w:val="002C7B78"/>
    <w:rsid w:val="002D03E9"/>
    <w:rsid w:val="002D512E"/>
    <w:rsid w:val="002E401D"/>
    <w:rsid w:val="002F19BC"/>
    <w:rsid w:val="002F37D9"/>
    <w:rsid w:val="00302EAC"/>
    <w:rsid w:val="00307438"/>
    <w:rsid w:val="003103BF"/>
    <w:rsid w:val="003135F9"/>
    <w:rsid w:val="00314488"/>
    <w:rsid w:val="00315216"/>
    <w:rsid w:val="003344E5"/>
    <w:rsid w:val="003428C2"/>
    <w:rsid w:val="003616A0"/>
    <w:rsid w:val="00361E90"/>
    <w:rsid w:val="003631D5"/>
    <w:rsid w:val="0036325A"/>
    <w:rsid w:val="003652B8"/>
    <w:rsid w:val="0037261B"/>
    <w:rsid w:val="00377C40"/>
    <w:rsid w:val="00380369"/>
    <w:rsid w:val="00382617"/>
    <w:rsid w:val="00382964"/>
    <w:rsid w:val="003909EF"/>
    <w:rsid w:val="0039101F"/>
    <w:rsid w:val="00393B70"/>
    <w:rsid w:val="003C167A"/>
    <w:rsid w:val="003C6D87"/>
    <w:rsid w:val="003D41C4"/>
    <w:rsid w:val="003D7F35"/>
    <w:rsid w:val="003E101C"/>
    <w:rsid w:val="003E4C32"/>
    <w:rsid w:val="003E6521"/>
    <w:rsid w:val="003F24C9"/>
    <w:rsid w:val="00412A58"/>
    <w:rsid w:val="00420605"/>
    <w:rsid w:val="00421576"/>
    <w:rsid w:val="0042624D"/>
    <w:rsid w:val="00430705"/>
    <w:rsid w:val="00434478"/>
    <w:rsid w:val="00440DD9"/>
    <w:rsid w:val="004423A1"/>
    <w:rsid w:val="00453FCC"/>
    <w:rsid w:val="00454B7B"/>
    <w:rsid w:val="00460A00"/>
    <w:rsid w:val="004617FF"/>
    <w:rsid w:val="00481271"/>
    <w:rsid w:val="00490FE8"/>
    <w:rsid w:val="0049179C"/>
    <w:rsid w:val="00495557"/>
    <w:rsid w:val="004975CE"/>
    <w:rsid w:val="004A28BB"/>
    <w:rsid w:val="004A7E82"/>
    <w:rsid w:val="004B098F"/>
    <w:rsid w:val="004B4430"/>
    <w:rsid w:val="004C0E6C"/>
    <w:rsid w:val="004C14E4"/>
    <w:rsid w:val="004C60FB"/>
    <w:rsid w:val="004D210E"/>
    <w:rsid w:val="004D2B86"/>
    <w:rsid w:val="004D3B36"/>
    <w:rsid w:val="004E2AE9"/>
    <w:rsid w:val="004F4579"/>
    <w:rsid w:val="004F5D08"/>
    <w:rsid w:val="004F6082"/>
    <w:rsid w:val="00500221"/>
    <w:rsid w:val="00503AF3"/>
    <w:rsid w:val="0051377C"/>
    <w:rsid w:val="00513961"/>
    <w:rsid w:val="005146D5"/>
    <w:rsid w:val="00526DA2"/>
    <w:rsid w:val="00531722"/>
    <w:rsid w:val="00532427"/>
    <w:rsid w:val="00533626"/>
    <w:rsid w:val="005418DD"/>
    <w:rsid w:val="0056167F"/>
    <w:rsid w:val="0056530E"/>
    <w:rsid w:val="00566253"/>
    <w:rsid w:val="00582A0A"/>
    <w:rsid w:val="00594296"/>
    <w:rsid w:val="005964FD"/>
    <w:rsid w:val="005B7AC0"/>
    <w:rsid w:val="005C12AA"/>
    <w:rsid w:val="005C3EA2"/>
    <w:rsid w:val="005C76BA"/>
    <w:rsid w:val="005D73EF"/>
    <w:rsid w:val="005E4490"/>
    <w:rsid w:val="005E5ED9"/>
    <w:rsid w:val="005F3AC2"/>
    <w:rsid w:val="006147F0"/>
    <w:rsid w:val="00616422"/>
    <w:rsid w:val="00624160"/>
    <w:rsid w:val="00627982"/>
    <w:rsid w:val="00631CE1"/>
    <w:rsid w:val="00637A4B"/>
    <w:rsid w:val="0064418C"/>
    <w:rsid w:val="00654C3C"/>
    <w:rsid w:val="0066468F"/>
    <w:rsid w:val="0066499B"/>
    <w:rsid w:val="00665754"/>
    <w:rsid w:val="00671373"/>
    <w:rsid w:val="00675DA3"/>
    <w:rsid w:val="006801CD"/>
    <w:rsid w:val="0068196E"/>
    <w:rsid w:val="00684295"/>
    <w:rsid w:val="00684913"/>
    <w:rsid w:val="00691371"/>
    <w:rsid w:val="0069730B"/>
    <w:rsid w:val="006A2505"/>
    <w:rsid w:val="006A25C4"/>
    <w:rsid w:val="006A6AA5"/>
    <w:rsid w:val="006A7910"/>
    <w:rsid w:val="006B7AD6"/>
    <w:rsid w:val="006C1DD3"/>
    <w:rsid w:val="006C481F"/>
    <w:rsid w:val="006C754E"/>
    <w:rsid w:val="006E79C3"/>
    <w:rsid w:val="006F5BA5"/>
    <w:rsid w:val="00701273"/>
    <w:rsid w:val="0070387F"/>
    <w:rsid w:val="00703DBA"/>
    <w:rsid w:val="007169F7"/>
    <w:rsid w:val="00720D3F"/>
    <w:rsid w:val="007229EA"/>
    <w:rsid w:val="00723697"/>
    <w:rsid w:val="00732D49"/>
    <w:rsid w:val="00740AF7"/>
    <w:rsid w:val="00742135"/>
    <w:rsid w:val="007501A3"/>
    <w:rsid w:val="007504BC"/>
    <w:rsid w:val="00763B9F"/>
    <w:rsid w:val="00766027"/>
    <w:rsid w:val="00766DCF"/>
    <w:rsid w:val="00774945"/>
    <w:rsid w:val="0077580C"/>
    <w:rsid w:val="00783996"/>
    <w:rsid w:val="00785BBC"/>
    <w:rsid w:val="00791AEC"/>
    <w:rsid w:val="00795817"/>
    <w:rsid w:val="007A33E9"/>
    <w:rsid w:val="007A4502"/>
    <w:rsid w:val="007A649E"/>
    <w:rsid w:val="007B5212"/>
    <w:rsid w:val="007B6BA3"/>
    <w:rsid w:val="007C74B0"/>
    <w:rsid w:val="007E3676"/>
    <w:rsid w:val="007E57CE"/>
    <w:rsid w:val="007F0817"/>
    <w:rsid w:val="007F097D"/>
    <w:rsid w:val="007F1BA7"/>
    <w:rsid w:val="00805715"/>
    <w:rsid w:val="00812049"/>
    <w:rsid w:val="00814CA9"/>
    <w:rsid w:val="0082366C"/>
    <w:rsid w:val="00823E72"/>
    <w:rsid w:val="00824682"/>
    <w:rsid w:val="0082616E"/>
    <w:rsid w:val="00827EF9"/>
    <w:rsid w:val="00837D38"/>
    <w:rsid w:val="00841D6B"/>
    <w:rsid w:val="00846A78"/>
    <w:rsid w:val="00850D09"/>
    <w:rsid w:val="008519FE"/>
    <w:rsid w:val="00852F90"/>
    <w:rsid w:val="00855EB7"/>
    <w:rsid w:val="008612C0"/>
    <w:rsid w:val="00865B6A"/>
    <w:rsid w:val="00883304"/>
    <w:rsid w:val="00886F7C"/>
    <w:rsid w:val="008874D7"/>
    <w:rsid w:val="008A735A"/>
    <w:rsid w:val="008A7D66"/>
    <w:rsid w:val="008B0CFE"/>
    <w:rsid w:val="008B3BD2"/>
    <w:rsid w:val="008B4E09"/>
    <w:rsid w:val="008D7977"/>
    <w:rsid w:val="008E408F"/>
    <w:rsid w:val="008E5ABA"/>
    <w:rsid w:val="008E66E3"/>
    <w:rsid w:val="008E7A58"/>
    <w:rsid w:val="008F5F48"/>
    <w:rsid w:val="00903571"/>
    <w:rsid w:val="00906D0B"/>
    <w:rsid w:val="00912226"/>
    <w:rsid w:val="00913A93"/>
    <w:rsid w:val="0091547A"/>
    <w:rsid w:val="009155D0"/>
    <w:rsid w:val="009214CC"/>
    <w:rsid w:val="009224F2"/>
    <w:rsid w:val="009245C3"/>
    <w:rsid w:val="009315C7"/>
    <w:rsid w:val="00950231"/>
    <w:rsid w:val="00961746"/>
    <w:rsid w:val="00963236"/>
    <w:rsid w:val="00972A1F"/>
    <w:rsid w:val="00980536"/>
    <w:rsid w:val="00981AB2"/>
    <w:rsid w:val="009901E3"/>
    <w:rsid w:val="00993598"/>
    <w:rsid w:val="00995FC8"/>
    <w:rsid w:val="009A50E8"/>
    <w:rsid w:val="009B0061"/>
    <w:rsid w:val="009B7B77"/>
    <w:rsid w:val="009C629B"/>
    <w:rsid w:val="009C63D8"/>
    <w:rsid w:val="009C7AD0"/>
    <w:rsid w:val="009D1568"/>
    <w:rsid w:val="009D4C91"/>
    <w:rsid w:val="009D73A1"/>
    <w:rsid w:val="009E0944"/>
    <w:rsid w:val="009E2037"/>
    <w:rsid w:val="009F2107"/>
    <w:rsid w:val="00A0187F"/>
    <w:rsid w:val="00A1014E"/>
    <w:rsid w:val="00A206DF"/>
    <w:rsid w:val="00A213FC"/>
    <w:rsid w:val="00A41977"/>
    <w:rsid w:val="00A47C1F"/>
    <w:rsid w:val="00A540E9"/>
    <w:rsid w:val="00A601B2"/>
    <w:rsid w:val="00A61ED5"/>
    <w:rsid w:val="00A676C3"/>
    <w:rsid w:val="00A709C6"/>
    <w:rsid w:val="00A71CB2"/>
    <w:rsid w:val="00A71E23"/>
    <w:rsid w:val="00A76ABA"/>
    <w:rsid w:val="00A81DD8"/>
    <w:rsid w:val="00A94728"/>
    <w:rsid w:val="00A977FF"/>
    <w:rsid w:val="00AA4F6A"/>
    <w:rsid w:val="00AC20B7"/>
    <w:rsid w:val="00AD2719"/>
    <w:rsid w:val="00AD4632"/>
    <w:rsid w:val="00AD6060"/>
    <w:rsid w:val="00AE6FC1"/>
    <w:rsid w:val="00AF1238"/>
    <w:rsid w:val="00AF18D5"/>
    <w:rsid w:val="00AF3764"/>
    <w:rsid w:val="00AF5B59"/>
    <w:rsid w:val="00AF5D33"/>
    <w:rsid w:val="00B233B3"/>
    <w:rsid w:val="00B24118"/>
    <w:rsid w:val="00B249FF"/>
    <w:rsid w:val="00B26067"/>
    <w:rsid w:val="00B34358"/>
    <w:rsid w:val="00B37F69"/>
    <w:rsid w:val="00B405FC"/>
    <w:rsid w:val="00B43204"/>
    <w:rsid w:val="00B55779"/>
    <w:rsid w:val="00B61FA8"/>
    <w:rsid w:val="00B6370C"/>
    <w:rsid w:val="00B6399A"/>
    <w:rsid w:val="00B741D8"/>
    <w:rsid w:val="00B82067"/>
    <w:rsid w:val="00B96C1B"/>
    <w:rsid w:val="00B97A9C"/>
    <w:rsid w:val="00BA2004"/>
    <w:rsid w:val="00BA498A"/>
    <w:rsid w:val="00BA5807"/>
    <w:rsid w:val="00BB0711"/>
    <w:rsid w:val="00BC02AD"/>
    <w:rsid w:val="00BC46E2"/>
    <w:rsid w:val="00BD0FC8"/>
    <w:rsid w:val="00BE1D55"/>
    <w:rsid w:val="00BF1841"/>
    <w:rsid w:val="00BF4B0A"/>
    <w:rsid w:val="00C117B5"/>
    <w:rsid w:val="00C122DE"/>
    <w:rsid w:val="00C161D9"/>
    <w:rsid w:val="00C23AA6"/>
    <w:rsid w:val="00C34396"/>
    <w:rsid w:val="00C5015C"/>
    <w:rsid w:val="00C55678"/>
    <w:rsid w:val="00C6416E"/>
    <w:rsid w:val="00C6743C"/>
    <w:rsid w:val="00C700E4"/>
    <w:rsid w:val="00C70433"/>
    <w:rsid w:val="00C732C5"/>
    <w:rsid w:val="00C81208"/>
    <w:rsid w:val="00C820D2"/>
    <w:rsid w:val="00C838B2"/>
    <w:rsid w:val="00C9563A"/>
    <w:rsid w:val="00C95A52"/>
    <w:rsid w:val="00CA0740"/>
    <w:rsid w:val="00CA35BF"/>
    <w:rsid w:val="00CA7A67"/>
    <w:rsid w:val="00CB2812"/>
    <w:rsid w:val="00CB7ACB"/>
    <w:rsid w:val="00CC0242"/>
    <w:rsid w:val="00CC62B7"/>
    <w:rsid w:val="00CD338D"/>
    <w:rsid w:val="00CD3939"/>
    <w:rsid w:val="00D01777"/>
    <w:rsid w:val="00D01FBA"/>
    <w:rsid w:val="00D15686"/>
    <w:rsid w:val="00D17337"/>
    <w:rsid w:val="00D2666D"/>
    <w:rsid w:val="00D32E4A"/>
    <w:rsid w:val="00D351F4"/>
    <w:rsid w:val="00D360BD"/>
    <w:rsid w:val="00D53EA0"/>
    <w:rsid w:val="00D55D2D"/>
    <w:rsid w:val="00D713DE"/>
    <w:rsid w:val="00D76113"/>
    <w:rsid w:val="00D81EAE"/>
    <w:rsid w:val="00D83C21"/>
    <w:rsid w:val="00D86026"/>
    <w:rsid w:val="00DD2F4A"/>
    <w:rsid w:val="00DF0050"/>
    <w:rsid w:val="00DF050F"/>
    <w:rsid w:val="00DF3835"/>
    <w:rsid w:val="00DF6D3A"/>
    <w:rsid w:val="00E02D90"/>
    <w:rsid w:val="00E041C9"/>
    <w:rsid w:val="00E0519D"/>
    <w:rsid w:val="00E07E0C"/>
    <w:rsid w:val="00E143BA"/>
    <w:rsid w:val="00E159C8"/>
    <w:rsid w:val="00E17439"/>
    <w:rsid w:val="00E2241B"/>
    <w:rsid w:val="00E31730"/>
    <w:rsid w:val="00E32ABF"/>
    <w:rsid w:val="00E34797"/>
    <w:rsid w:val="00E4087D"/>
    <w:rsid w:val="00E41823"/>
    <w:rsid w:val="00E43D5F"/>
    <w:rsid w:val="00E468C3"/>
    <w:rsid w:val="00E52BD3"/>
    <w:rsid w:val="00E5329E"/>
    <w:rsid w:val="00E66299"/>
    <w:rsid w:val="00E6717A"/>
    <w:rsid w:val="00E803BE"/>
    <w:rsid w:val="00E8742C"/>
    <w:rsid w:val="00E9791F"/>
    <w:rsid w:val="00E97EE7"/>
    <w:rsid w:val="00EA4353"/>
    <w:rsid w:val="00EA479C"/>
    <w:rsid w:val="00EB2F95"/>
    <w:rsid w:val="00EB5DA1"/>
    <w:rsid w:val="00EC1EB3"/>
    <w:rsid w:val="00EC6390"/>
    <w:rsid w:val="00EC6C8C"/>
    <w:rsid w:val="00ED398B"/>
    <w:rsid w:val="00EE47F6"/>
    <w:rsid w:val="00EE4F2D"/>
    <w:rsid w:val="00EF4A11"/>
    <w:rsid w:val="00EF4E0C"/>
    <w:rsid w:val="00F02C93"/>
    <w:rsid w:val="00F033CC"/>
    <w:rsid w:val="00F072FA"/>
    <w:rsid w:val="00F16761"/>
    <w:rsid w:val="00F21796"/>
    <w:rsid w:val="00F21939"/>
    <w:rsid w:val="00F35A90"/>
    <w:rsid w:val="00F35B3C"/>
    <w:rsid w:val="00F41CDE"/>
    <w:rsid w:val="00F42AC2"/>
    <w:rsid w:val="00F57455"/>
    <w:rsid w:val="00F6228E"/>
    <w:rsid w:val="00F804EF"/>
    <w:rsid w:val="00F83212"/>
    <w:rsid w:val="00F9103B"/>
    <w:rsid w:val="00F93B63"/>
    <w:rsid w:val="00F97235"/>
    <w:rsid w:val="00FA48B1"/>
    <w:rsid w:val="00FB5FF2"/>
    <w:rsid w:val="00FC7071"/>
    <w:rsid w:val="00FD3004"/>
    <w:rsid w:val="00FE16CE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B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2"/>
  </w:style>
  <w:style w:type="paragraph" w:styleId="1">
    <w:name w:val="heading 1"/>
    <w:basedOn w:val="a"/>
    <w:next w:val="a"/>
    <w:link w:val="10"/>
    <w:uiPriority w:val="9"/>
    <w:qFormat/>
    <w:rsid w:val="004D3B36"/>
    <w:pPr>
      <w:keepNext/>
      <w:keepLines/>
      <w:numPr>
        <w:numId w:val="1"/>
      </w:numPr>
      <w:shd w:val="solid" w:color="00B0F0" w:fill="auto"/>
      <w:spacing w:before="360" w:after="0" w:line="240" w:lineRule="auto"/>
      <w:outlineLvl w:val="0"/>
    </w:pPr>
    <w:rPr>
      <w:rFonts w:ascii="Arial Black" w:eastAsiaTheme="majorEastAsia" w:hAnsi="Arial Black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3764"/>
    <w:pPr>
      <w:keepNext/>
      <w:keepLines/>
      <w:numPr>
        <w:ilvl w:val="1"/>
        <w:numId w:val="1"/>
      </w:numPr>
      <w:spacing w:before="200" w:after="0"/>
      <w:ind w:left="454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20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320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4320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20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20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20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20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B36"/>
    <w:rPr>
      <w:rFonts w:ascii="Arial Black" w:eastAsiaTheme="majorEastAsia" w:hAnsi="Arial Black" w:cstheme="majorBidi"/>
      <w:b/>
      <w:bCs/>
      <w:caps/>
      <w:sz w:val="28"/>
      <w:szCs w:val="28"/>
      <w:shd w:val="solid" w:color="00B0F0" w:fill="auto"/>
    </w:rPr>
  </w:style>
  <w:style w:type="character" w:customStyle="1" w:styleId="20">
    <w:name w:val="Заголовок 2 Знак"/>
    <w:basedOn w:val="a0"/>
    <w:link w:val="2"/>
    <w:uiPriority w:val="9"/>
    <w:rsid w:val="00AF3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2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32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32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2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2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2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2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93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359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E1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умерованный"/>
    <w:basedOn w:val="2"/>
    <w:qFormat/>
    <w:rsid w:val="00157EA9"/>
    <w:pPr>
      <w:keepNext w:val="0"/>
      <w:spacing w:before="0" w:line="240" w:lineRule="auto"/>
    </w:pPr>
    <w:rPr>
      <w:b w:val="0"/>
      <w:color w:val="auto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BB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90FE8"/>
    <w:pPr>
      <w:numPr>
        <w:numId w:val="0"/>
      </w:numPr>
      <w:shd w:val="clear" w:color="auto" w:fill="auto"/>
      <w:spacing w:line="276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0FE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90FE8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490FE8"/>
    <w:rPr>
      <w:color w:val="0000FF" w:themeColor="hyperlink"/>
      <w:u w:val="single"/>
    </w:rPr>
  </w:style>
  <w:style w:type="paragraph" w:customStyle="1" w:styleId="31">
    <w:name w:val="Нумерованый 3"/>
    <w:basedOn w:val="a5"/>
    <w:qFormat/>
    <w:rsid w:val="00382964"/>
    <w:rPr>
      <w:lang w:val="en-US"/>
    </w:rPr>
  </w:style>
  <w:style w:type="paragraph" w:customStyle="1" w:styleId="22">
    <w:name w:val="Нумерованый 2"/>
    <w:basedOn w:val="3"/>
    <w:link w:val="23"/>
    <w:qFormat/>
    <w:rsid w:val="00157EA9"/>
    <w:pPr>
      <w:spacing w:before="0" w:line="240" w:lineRule="auto"/>
      <w:ind w:left="0" w:firstLine="709"/>
    </w:pPr>
    <w:rPr>
      <w:b w:val="0"/>
      <w:color w:val="auto"/>
      <w:sz w:val="24"/>
    </w:rPr>
  </w:style>
  <w:style w:type="character" w:customStyle="1" w:styleId="23">
    <w:name w:val="Нумерованый 2 Знак"/>
    <w:basedOn w:val="30"/>
    <w:link w:val="22"/>
    <w:rsid w:val="00157EA9"/>
    <w:rPr>
      <w:rFonts w:asciiTheme="majorHAnsi" w:eastAsiaTheme="majorEastAsia" w:hAnsiTheme="majorHAnsi" w:cstheme="majorBidi"/>
      <w:b w:val="0"/>
      <w:bCs/>
      <w:color w:val="4F81BD" w:themeColor="accent1"/>
      <w:sz w:val="24"/>
    </w:rPr>
  </w:style>
  <w:style w:type="character" w:styleId="aa">
    <w:name w:val="annotation reference"/>
    <w:basedOn w:val="a0"/>
    <w:uiPriority w:val="99"/>
    <w:semiHidden/>
    <w:unhideWhenUsed/>
    <w:rsid w:val="007C74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74B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74B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74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74B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9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728"/>
  </w:style>
  <w:style w:type="paragraph" w:styleId="af1">
    <w:name w:val="footer"/>
    <w:basedOn w:val="a"/>
    <w:link w:val="af2"/>
    <w:uiPriority w:val="99"/>
    <w:unhideWhenUsed/>
    <w:rsid w:val="00A9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4728"/>
  </w:style>
  <w:style w:type="paragraph" w:styleId="af3">
    <w:name w:val="No Spacing"/>
    <w:uiPriority w:val="1"/>
    <w:qFormat/>
    <w:rsid w:val="003652B8"/>
    <w:pPr>
      <w:spacing w:after="0" w:line="240" w:lineRule="auto"/>
    </w:pPr>
  </w:style>
  <w:style w:type="table" w:customStyle="1" w:styleId="12">
    <w:name w:val="Сетка таблицы1"/>
    <w:basedOn w:val="a1"/>
    <w:next w:val="a4"/>
    <w:uiPriority w:val="59"/>
    <w:rsid w:val="0088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22"/>
  </w:style>
  <w:style w:type="paragraph" w:styleId="1">
    <w:name w:val="heading 1"/>
    <w:basedOn w:val="a"/>
    <w:next w:val="a"/>
    <w:link w:val="10"/>
    <w:uiPriority w:val="9"/>
    <w:qFormat/>
    <w:rsid w:val="004D3B36"/>
    <w:pPr>
      <w:keepNext/>
      <w:keepLines/>
      <w:numPr>
        <w:numId w:val="1"/>
      </w:numPr>
      <w:shd w:val="solid" w:color="00B0F0" w:fill="auto"/>
      <w:spacing w:before="360" w:after="0" w:line="240" w:lineRule="auto"/>
      <w:outlineLvl w:val="0"/>
    </w:pPr>
    <w:rPr>
      <w:rFonts w:ascii="Arial Black" w:eastAsiaTheme="majorEastAsia" w:hAnsi="Arial Black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3764"/>
    <w:pPr>
      <w:keepNext/>
      <w:keepLines/>
      <w:numPr>
        <w:ilvl w:val="1"/>
        <w:numId w:val="1"/>
      </w:numPr>
      <w:spacing w:before="200" w:after="0"/>
      <w:ind w:left="454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20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320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4320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20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20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20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20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B36"/>
    <w:rPr>
      <w:rFonts w:ascii="Arial Black" w:eastAsiaTheme="majorEastAsia" w:hAnsi="Arial Black" w:cstheme="majorBidi"/>
      <w:b/>
      <w:bCs/>
      <w:caps/>
      <w:sz w:val="28"/>
      <w:szCs w:val="28"/>
      <w:shd w:val="solid" w:color="00B0F0" w:fill="auto"/>
    </w:rPr>
  </w:style>
  <w:style w:type="character" w:customStyle="1" w:styleId="20">
    <w:name w:val="Заголовок 2 Знак"/>
    <w:basedOn w:val="a0"/>
    <w:link w:val="2"/>
    <w:uiPriority w:val="9"/>
    <w:rsid w:val="00AF3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2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432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432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2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2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2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2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993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9359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E1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умерованный"/>
    <w:basedOn w:val="2"/>
    <w:qFormat/>
    <w:rsid w:val="00157EA9"/>
    <w:pPr>
      <w:keepNext w:val="0"/>
      <w:spacing w:before="0" w:line="240" w:lineRule="auto"/>
    </w:pPr>
    <w:rPr>
      <w:b w:val="0"/>
      <w:color w:val="auto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A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BB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90FE8"/>
    <w:pPr>
      <w:numPr>
        <w:numId w:val="0"/>
      </w:numPr>
      <w:shd w:val="clear" w:color="auto" w:fill="auto"/>
      <w:spacing w:line="276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90FE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90FE8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490FE8"/>
    <w:rPr>
      <w:color w:val="0000FF" w:themeColor="hyperlink"/>
      <w:u w:val="single"/>
    </w:rPr>
  </w:style>
  <w:style w:type="paragraph" w:customStyle="1" w:styleId="31">
    <w:name w:val="Нумерованый 3"/>
    <w:basedOn w:val="a5"/>
    <w:qFormat/>
    <w:rsid w:val="00382964"/>
    <w:rPr>
      <w:lang w:val="en-US"/>
    </w:rPr>
  </w:style>
  <w:style w:type="paragraph" w:customStyle="1" w:styleId="22">
    <w:name w:val="Нумерованый 2"/>
    <w:basedOn w:val="3"/>
    <w:link w:val="23"/>
    <w:qFormat/>
    <w:rsid w:val="00157EA9"/>
    <w:pPr>
      <w:spacing w:before="0" w:line="240" w:lineRule="auto"/>
      <w:ind w:left="0" w:firstLine="709"/>
    </w:pPr>
    <w:rPr>
      <w:b w:val="0"/>
      <w:color w:val="auto"/>
      <w:sz w:val="24"/>
    </w:rPr>
  </w:style>
  <w:style w:type="character" w:customStyle="1" w:styleId="23">
    <w:name w:val="Нумерованый 2 Знак"/>
    <w:basedOn w:val="30"/>
    <w:link w:val="22"/>
    <w:rsid w:val="00157EA9"/>
    <w:rPr>
      <w:rFonts w:asciiTheme="majorHAnsi" w:eastAsiaTheme="majorEastAsia" w:hAnsiTheme="majorHAnsi" w:cstheme="majorBidi"/>
      <w:b w:val="0"/>
      <w:bCs/>
      <w:color w:val="4F81BD" w:themeColor="accent1"/>
      <w:sz w:val="24"/>
    </w:rPr>
  </w:style>
  <w:style w:type="character" w:styleId="aa">
    <w:name w:val="annotation reference"/>
    <w:basedOn w:val="a0"/>
    <w:uiPriority w:val="99"/>
    <w:semiHidden/>
    <w:unhideWhenUsed/>
    <w:rsid w:val="007C74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74B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74B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74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74B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9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728"/>
  </w:style>
  <w:style w:type="paragraph" w:styleId="af1">
    <w:name w:val="footer"/>
    <w:basedOn w:val="a"/>
    <w:link w:val="af2"/>
    <w:uiPriority w:val="99"/>
    <w:unhideWhenUsed/>
    <w:rsid w:val="00A9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4728"/>
  </w:style>
  <w:style w:type="paragraph" w:styleId="af3">
    <w:name w:val="No Spacing"/>
    <w:uiPriority w:val="1"/>
    <w:qFormat/>
    <w:rsid w:val="003652B8"/>
    <w:pPr>
      <w:spacing w:after="0" w:line="240" w:lineRule="auto"/>
    </w:pPr>
  </w:style>
  <w:style w:type="table" w:customStyle="1" w:styleId="12">
    <w:name w:val="Сетка таблицы1"/>
    <w:basedOn w:val="a1"/>
    <w:next w:val="a4"/>
    <w:uiPriority w:val="59"/>
    <w:rsid w:val="0088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hyperlink" Target="http://&#1080;&#1082;&#1072;&#1088;-&#1092;&#1075;&#1086;&#1089;.&#1088;&#1092;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4C6B-F17C-4BBA-AC7C-A1779331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20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Neyman</dc:creator>
  <cp:lastModifiedBy>Пользователь</cp:lastModifiedBy>
  <cp:revision>28</cp:revision>
  <cp:lastPrinted>2016-01-29T10:01:00Z</cp:lastPrinted>
  <dcterms:created xsi:type="dcterms:W3CDTF">2018-08-05T19:01:00Z</dcterms:created>
  <dcterms:modified xsi:type="dcterms:W3CDTF">2018-08-31T04:51:00Z</dcterms:modified>
</cp:coreProperties>
</file>